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CE4B4" w14:textId="570F44AC" w:rsidR="00D90778" w:rsidRPr="006317F3" w:rsidRDefault="00663E8F" w:rsidP="00D90778">
      <w:pPr>
        <w:ind w:left="-990" w:right="-391" w:hanging="450"/>
        <w:jc w:val="center"/>
        <w:rPr>
          <w:rFonts w:ascii="Sylfaen" w:hAnsi="Sylfaen"/>
        </w:rPr>
      </w:pPr>
      <w:r w:rsidRPr="006317F3">
        <w:rPr>
          <w:rFonts w:ascii="Sylfaen" w:hAnsi="Sylfaen"/>
          <w:noProof/>
          <w:lang w:val="en-US"/>
        </w:rPr>
        <w:drawing>
          <wp:anchor distT="0" distB="0" distL="114300" distR="114300" simplePos="0" relativeHeight="251659264" behindDoc="0" locked="0" layoutInCell="1" allowOverlap="1" wp14:anchorId="1A17D671" wp14:editId="015BA1E6">
            <wp:simplePos x="0" y="0"/>
            <wp:positionH relativeFrom="margin">
              <wp:posOffset>2462530</wp:posOffset>
            </wp:positionH>
            <wp:positionV relativeFrom="paragraph">
              <wp:posOffset>0</wp:posOffset>
            </wp:positionV>
            <wp:extent cx="4230165" cy="944778"/>
            <wp:effectExtent l="0" t="0" r="0" b="0"/>
            <wp:wrapNone/>
            <wp:docPr id="1" name="Content Placehold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230165" cy="944778"/>
                    </a:xfrm>
                    <a:prstGeom prst="rect">
                      <a:avLst/>
                    </a:prstGeom>
                  </pic:spPr>
                </pic:pic>
              </a:graphicData>
            </a:graphic>
            <wp14:sizeRelH relativeFrom="page">
              <wp14:pctWidth>0</wp14:pctWidth>
            </wp14:sizeRelH>
            <wp14:sizeRelV relativeFrom="page">
              <wp14:pctHeight>0</wp14:pctHeight>
            </wp14:sizeRelV>
          </wp:anchor>
        </w:drawing>
      </w:r>
      <w:r w:rsidRPr="006317F3">
        <w:rPr>
          <w:rFonts w:ascii="Sylfaen" w:hAnsi="Sylfaen"/>
          <w:noProof/>
          <w:lang w:val="en-US"/>
        </w:rPr>
        <w:drawing>
          <wp:anchor distT="0" distB="0" distL="114300" distR="114300" simplePos="0" relativeHeight="251656192" behindDoc="1" locked="0" layoutInCell="1" allowOverlap="1" wp14:anchorId="1A6F4F2D" wp14:editId="7FCA5239">
            <wp:simplePos x="0" y="0"/>
            <wp:positionH relativeFrom="column">
              <wp:posOffset>-680085</wp:posOffset>
            </wp:positionH>
            <wp:positionV relativeFrom="paragraph">
              <wp:posOffset>-180975</wp:posOffset>
            </wp:positionV>
            <wp:extent cx="3095625" cy="2675915"/>
            <wp:effectExtent l="0" t="0" r="0" b="0"/>
            <wp:wrapNone/>
            <wp:docPr id="2" name="Picture 2" descr="C:\Users\User\Desktop\EU Visibility New\EU for Georgia_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U Visibility New\EU for Georgia_gener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267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1C9" w:rsidRPr="006317F3">
        <w:rPr>
          <w:rFonts w:ascii="Sylfaen" w:hAnsi="Sylfaen"/>
        </w:rPr>
        <w:t xml:space="preserve">             </w:t>
      </w:r>
      <w:r w:rsidR="00150C39" w:rsidRPr="006317F3">
        <w:rPr>
          <w:rFonts w:ascii="Sylfaen" w:hAnsi="Sylfaen"/>
          <w:lang w:val="ka-GE"/>
        </w:rPr>
        <w:t xml:space="preserve">            </w:t>
      </w:r>
      <w:r w:rsidR="00B371C9" w:rsidRPr="006317F3">
        <w:rPr>
          <w:rFonts w:ascii="Sylfaen" w:hAnsi="Sylfaen"/>
        </w:rPr>
        <w:t xml:space="preserve">          </w:t>
      </w:r>
    </w:p>
    <w:p w14:paraId="462EBA69" w14:textId="77777777" w:rsidR="005C4CB3" w:rsidRPr="006317F3" w:rsidRDefault="005C4CB3" w:rsidP="005C4CB3">
      <w:pPr>
        <w:ind w:left="-709" w:firstLine="709"/>
        <w:jc w:val="center"/>
        <w:rPr>
          <w:rFonts w:ascii="Sylfaen" w:hAnsi="Sylfaen"/>
          <w:b/>
          <w:lang w:val="en-US"/>
        </w:rPr>
      </w:pPr>
    </w:p>
    <w:p w14:paraId="09B23300" w14:textId="77777777" w:rsidR="005C4CB3" w:rsidRPr="006317F3" w:rsidRDefault="005C4CB3" w:rsidP="005C4CB3">
      <w:pPr>
        <w:ind w:left="-709" w:firstLine="709"/>
        <w:jc w:val="center"/>
        <w:rPr>
          <w:rFonts w:ascii="Sylfaen" w:hAnsi="Sylfaen"/>
          <w:b/>
          <w:lang w:val="ka-GE"/>
        </w:rPr>
      </w:pPr>
    </w:p>
    <w:p w14:paraId="2CC4282A" w14:textId="77777777" w:rsidR="00663E8F" w:rsidRDefault="00663E8F" w:rsidP="00931505">
      <w:pPr>
        <w:ind w:left="-709" w:firstLine="709"/>
        <w:jc w:val="center"/>
        <w:rPr>
          <w:rFonts w:ascii="Sylfaen" w:hAnsi="Sylfaen"/>
          <w:b/>
          <w:lang w:val="ka-GE"/>
        </w:rPr>
      </w:pPr>
    </w:p>
    <w:p w14:paraId="09B6926B" w14:textId="77777777" w:rsidR="00663E8F" w:rsidRDefault="00663E8F" w:rsidP="00931505">
      <w:pPr>
        <w:ind w:left="-709" w:firstLine="709"/>
        <w:jc w:val="center"/>
        <w:rPr>
          <w:rFonts w:ascii="Sylfaen" w:hAnsi="Sylfaen"/>
          <w:b/>
          <w:lang w:val="ka-GE"/>
        </w:rPr>
      </w:pPr>
    </w:p>
    <w:p w14:paraId="145B4D36" w14:textId="2FF5F4A1" w:rsidR="005C4CB3" w:rsidRPr="006317F3" w:rsidRDefault="00663E8F" w:rsidP="00663E8F">
      <w:pPr>
        <w:ind w:left="-709" w:firstLine="709"/>
        <w:jc w:val="center"/>
        <w:rPr>
          <w:rFonts w:ascii="Sylfaen" w:hAnsi="Sylfaen"/>
          <w:b/>
          <w:lang w:val="ka-GE"/>
        </w:rPr>
      </w:pPr>
      <w:r>
        <w:rPr>
          <w:rFonts w:ascii="Sylfaen" w:hAnsi="Sylfaen"/>
          <w:b/>
          <w:lang w:val="ka-GE"/>
        </w:rPr>
        <w:t xml:space="preserve">საკოორდინაციო საბჭოს </w:t>
      </w:r>
      <w:r w:rsidR="0037244E">
        <w:rPr>
          <w:rFonts w:ascii="Sylfaen" w:hAnsi="Sylfaen"/>
          <w:b/>
          <w:lang w:val="ka-GE"/>
        </w:rPr>
        <w:t>შეხვედრა</w:t>
      </w:r>
    </w:p>
    <w:p w14:paraId="0DADCBAA" w14:textId="77777777" w:rsidR="00492DBB" w:rsidRPr="006317F3" w:rsidRDefault="00492DBB" w:rsidP="00931505">
      <w:pPr>
        <w:ind w:left="-709" w:firstLine="709"/>
        <w:jc w:val="center"/>
        <w:rPr>
          <w:rFonts w:ascii="Sylfaen" w:hAnsi="Sylfaen"/>
          <w:b/>
          <w:lang w:val="ka-GE"/>
        </w:rPr>
      </w:pPr>
    </w:p>
    <w:p w14:paraId="5F6AF154" w14:textId="6B30A12F" w:rsidR="00984467" w:rsidRPr="00E67DC9" w:rsidRDefault="00984467" w:rsidP="009B2303">
      <w:pPr>
        <w:spacing w:line="240" w:lineRule="auto"/>
        <w:ind w:left="-270"/>
        <w:rPr>
          <w:rFonts w:ascii="Sylfaen" w:hAnsi="Sylfaen"/>
          <w:lang w:val="en-US"/>
        </w:rPr>
      </w:pPr>
      <w:r w:rsidRPr="006317F3">
        <w:rPr>
          <w:rFonts w:ascii="Sylfaen" w:hAnsi="Sylfaen"/>
          <w:lang w:val="ka-GE"/>
        </w:rPr>
        <w:t>თარიღი</w:t>
      </w:r>
      <w:r w:rsidR="009A2387" w:rsidRPr="006317F3">
        <w:rPr>
          <w:rFonts w:ascii="Sylfaen" w:hAnsi="Sylfaen"/>
          <w:lang w:val="ka-GE"/>
        </w:rPr>
        <w:t>:</w:t>
      </w:r>
      <w:r w:rsidR="00524D6F">
        <w:rPr>
          <w:rFonts w:ascii="Sylfaen" w:hAnsi="Sylfaen"/>
          <w:lang w:val="ka-GE"/>
        </w:rPr>
        <w:t xml:space="preserve"> 30 </w:t>
      </w:r>
      <w:r w:rsidR="006C7CA4">
        <w:rPr>
          <w:rFonts w:ascii="Sylfaen" w:hAnsi="Sylfaen"/>
          <w:lang w:val="ka-GE"/>
        </w:rPr>
        <w:t>მარტ</w:t>
      </w:r>
      <w:r w:rsidR="00EC1FDF">
        <w:rPr>
          <w:rFonts w:ascii="Sylfaen" w:hAnsi="Sylfaen"/>
          <w:lang w:val="ka-GE"/>
        </w:rPr>
        <w:t>ი</w:t>
      </w:r>
      <w:r w:rsidRPr="006317F3">
        <w:rPr>
          <w:rFonts w:ascii="Sylfaen" w:hAnsi="Sylfaen"/>
          <w:lang w:val="ka-GE"/>
        </w:rPr>
        <w:t>, 201</w:t>
      </w:r>
      <w:r w:rsidR="00904A36">
        <w:rPr>
          <w:rFonts w:ascii="Sylfaen" w:hAnsi="Sylfaen"/>
          <w:lang w:val="ka-GE"/>
        </w:rPr>
        <w:t>8</w:t>
      </w:r>
      <w:r w:rsidRPr="006317F3">
        <w:rPr>
          <w:rFonts w:ascii="Sylfaen" w:hAnsi="Sylfaen"/>
          <w:lang w:val="ka-GE"/>
        </w:rPr>
        <w:t xml:space="preserve"> წელი</w:t>
      </w:r>
    </w:p>
    <w:p w14:paraId="24B902AD" w14:textId="7A162326" w:rsidR="00984467" w:rsidRPr="006317F3" w:rsidRDefault="00984467" w:rsidP="009B2303">
      <w:pPr>
        <w:spacing w:line="240" w:lineRule="auto"/>
        <w:ind w:left="-270"/>
        <w:rPr>
          <w:rFonts w:ascii="Sylfaen" w:hAnsi="Sylfaen"/>
          <w:lang w:val="ka-GE"/>
        </w:rPr>
      </w:pPr>
      <w:r w:rsidRPr="006317F3">
        <w:rPr>
          <w:rFonts w:ascii="Sylfaen" w:hAnsi="Sylfaen"/>
          <w:lang w:val="ka-GE"/>
        </w:rPr>
        <w:t>დრო: 1</w:t>
      </w:r>
      <w:r w:rsidR="00524D6F">
        <w:rPr>
          <w:rFonts w:ascii="Sylfaen" w:hAnsi="Sylfaen"/>
          <w:lang w:val="ka-GE"/>
        </w:rPr>
        <w:t>6</w:t>
      </w:r>
      <w:r w:rsidRPr="006317F3">
        <w:rPr>
          <w:rFonts w:ascii="Sylfaen" w:hAnsi="Sylfaen"/>
          <w:lang w:val="ka-GE"/>
        </w:rPr>
        <w:t>:00 -1</w:t>
      </w:r>
      <w:r w:rsidR="00524D6F">
        <w:rPr>
          <w:rFonts w:ascii="Sylfaen" w:hAnsi="Sylfaen"/>
          <w:lang w:val="ka-GE"/>
        </w:rPr>
        <w:t>8</w:t>
      </w:r>
      <w:r w:rsidRPr="006317F3">
        <w:rPr>
          <w:rFonts w:ascii="Sylfaen" w:hAnsi="Sylfaen"/>
          <w:lang w:val="ka-GE"/>
        </w:rPr>
        <w:t>:00</w:t>
      </w:r>
    </w:p>
    <w:p w14:paraId="68A8748C" w14:textId="41DF63BF" w:rsidR="00984467" w:rsidRPr="0037244E" w:rsidRDefault="00984467" w:rsidP="009B2303">
      <w:pPr>
        <w:spacing w:line="240" w:lineRule="auto"/>
        <w:ind w:left="-270"/>
        <w:rPr>
          <w:rFonts w:ascii="Sylfaen" w:hAnsi="Sylfaen"/>
          <w:i/>
          <w:lang w:val="en-US"/>
        </w:rPr>
      </w:pPr>
      <w:r w:rsidRPr="006317F3">
        <w:rPr>
          <w:rFonts w:ascii="Sylfaen" w:hAnsi="Sylfaen"/>
          <w:lang w:val="ka-GE"/>
        </w:rPr>
        <w:t xml:space="preserve">შეხვედრის ადგილი: </w:t>
      </w:r>
      <w:r w:rsidR="00524D6F">
        <w:rPr>
          <w:rFonts w:ascii="Sylfaen" w:hAnsi="Sylfaen"/>
          <w:lang w:val="ka-GE"/>
        </w:rPr>
        <w:t>სასტუმრო „ციტადინი“</w:t>
      </w:r>
    </w:p>
    <w:p w14:paraId="218C0690" w14:textId="77777777" w:rsidR="00D05F9C" w:rsidRPr="006317F3" w:rsidRDefault="00D05F9C" w:rsidP="00931505">
      <w:pPr>
        <w:rPr>
          <w:rFonts w:ascii="Sylfaen" w:hAnsi="Sylfaen"/>
          <w:lang w:val="ka-GE"/>
        </w:rPr>
      </w:pPr>
    </w:p>
    <w:p w14:paraId="13E484C7" w14:textId="23222567" w:rsidR="00D05F9C" w:rsidRDefault="00D05F9C" w:rsidP="00931505">
      <w:pPr>
        <w:jc w:val="center"/>
        <w:rPr>
          <w:rFonts w:ascii="Sylfaen" w:hAnsi="Sylfaen"/>
          <w:lang w:val="ka-GE"/>
        </w:rPr>
      </w:pPr>
      <w:r w:rsidRPr="0037244E">
        <w:rPr>
          <w:rFonts w:ascii="Sylfaen" w:hAnsi="Sylfaen"/>
          <w:lang w:val="ka-GE"/>
        </w:rPr>
        <w:t>შეხვედრას ესწრებოდნენ:</w:t>
      </w:r>
    </w:p>
    <w:p w14:paraId="70019C5C" w14:textId="77777777" w:rsidR="0037244E" w:rsidRPr="0037244E" w:rsidRDefault="0037244E" w:rsidP="009B2303">
      <w:pPr>
        <w:ind w:left="450"/>
        <w:rPr>
          <w:rFonts w:ascii="Sylfaen" w:hAnsi="Sylfaen"/>
          <w:lang w:val="ka-GE"/>
        </w:rPr>
      </w:pPr>
    </w:p>
    <w:p w14:paraId="1AA987DE" w14:textId="053FA031" w:rsidR="006C7CA4" w:rsidRDefault="00762BEB" w:rsidP="009B2303">
      <w:pPr>
        <w:pStyle w:val="ListParagraph"/>
        <w:numPr>
          <w:ilvl w:val="0"/>
          <w:numId w:val="15"/>
        </w:numPr>
        <w:ind w:left="450"/>
        <w:rPr>
          <w:rFonts w:ascii="Sylfaen" w:hAnsi="Sylfaen"/>
          <w:lang w:val="ka-GE"/>
        </w:rPr>
      </w:pPr>
      <w:r>
        <w:rPr>
          <w:rFonts w:ascii="Sylfaen" w:hAnsi="Sylfaen"/>
          <w:lang w:val="ka-GE"/>
        </w:rPr>
        <w:t xml:space="preserve">ნათია კუპრაშვილი </w:t>
      </w:r>
      <w:r w:rsidR="006C7CA4">
        <w:rPr>
          <w:rFonts w:ascii="Sylfaen" w:hAnsi="Sylfaen"/>
          <w:lang w:val="ka-GE"/>
        </w:rPr>
        <w:t xml:space="preserve">- </w:t>
      </w:r>
      <w:r>
        <w:rPr>
          <w:rFonts w:ascii="Sylfaen" w:hAnsi="Sylfaen"/>
          <w:lang w:val="ka-GE"/>
        </w:rPr>
        <w:t>ჟურნალისტიკის რესურს ცენტრი</w:t>
      </w:r>
    </w:p>
    <w:p w14:paraId="617AE04F" w14:textId="1B0E36AB" w:rsidR="006C7CA4" w:rsidRDefault="006C7CA4" w:rsidP="009B2303">
      <w:pPr>
        <w:pStyle w:val="ListParagraph"/>
        <w:numPr>
          <w:ilvl w:val="0"/>
          <w:numId w:val="15"/>
        </w:numPr>
        <w:ind w:left="450"/>
        <w:rPr>
          <w:rFonts w:ascii="Sylfaen" w:hAnsi="Sylfaen"/>
          <w:lang w:val="ka-GE"/>
        </w:rPr>
      </w:pPr>
      <w:r>
        <w:rPr>
          <w:rFonts w:ascii="Sylfaen" w:hAnsi="Sylfaen"/>
          <w:lang w:val="ka-GE"/>
        </w:rPr>
        <w:t>ლაშა ტუღუში - ევროპული ინიციატივა - ლიბერალური აკადემია თბილისი</w:t>
      </w:r>
    </w:p>
    <w:p w14:paraId="0B53FBF1" w14:textId="21567D53" w:rsidR="006C7CA4" w:rsidRDefault="006C7CA4" w:rsidP="009B2303">
      <w:pPr>
        <w:pStyle w:val="ListParagraph"/>
        <w:numPr>
          <w:ilvl w:val="0"/>
          <w:numId w:val="15"/>
        </w:numPr>
        <w:ind w:left="450"/>
        <w:rPr>
          <w:rFonts w:ascii="Sylfaen" w:hAnsi="Sylfaen"/>
          <w:lang w:val="ka-GE"/>
        </w:rPr>
      </w:pPr>
      <w:r>
        <w:rPr>
          <w:rFonts w:ascii="Sylfaen" w:hAnsi="Sylfaen"/>
          <w:lang w:val="ka-GE"/>
        </w:rPr>
        <w:t>მანანა ბიწაძე-მიქელაძე - თავისუფალი არჩევანი</w:t>
      </w:r>
    </w:p>
    <w:p w14:paraId="0E12A090" w14:textId="2185B4F2" w:rsidR="00762BEB" w:rsidRDefault="00762BEB" w:rsidP="009B2303">
      <w:pPr>
        <w:pStyle w:val="ListParagraph"/>
        <w:numPr>
          <w:ilvl w:val="0"/>
          <w:numId w:val="15"/>
        </w:numPr>
        <w:ind w:left="450"/>
        <w:rPr>
          <w:rFonts w:ascii="Sylfaen" w:hAnsi="Sylfaen"/>
          <w:lang w:val="ka-GE"/>
        </w:rPr>
      </w:pPr>
      <w:r>
        <w:rPr>
          <w:rFonts w:ascii="Sylfaen" w:hAnsi="Sylfaen"/>
          <w:lang w:val="ka-GE"/>
        </w:rPr>
        <w:t>ეკა გეგეშიძე - ჯუნიორ ეჩივმენტი საქართვეელო</w:t>
      </w:r>
    </w:p>
    <w:p w14:paraId="295E0869" w14:textId="62E9F538" w:rsidR="000A51E3" w:rsidRDefault="00EC1FDF" w:rsidP="009B2303">
      <w:pPr>
        <w:pStyle w:val="ListParagraph"/>
        <w:numPr>
          <w:ilvl w:val="0"/>
          <w:numId w:val="15"/>
        </w:numPr>
        <w:ind w:left="450"/>
        <w:rPr>
          <w:rFonts w:ascii="Sylfaen" w:hAnsi="Sylfaen"/>
          <w:lang w:val="ka-GE"/>
        </w:rPr>
      </w:pPr>
      <w:r>
        <w:rPr>
          <w:rFonts w:ascii="Sylfaen" w:hAnsi="Sylfaen"/>
          <w:lang w:val="ka-GE"/>
        </w:rPr>
        <w:t>ნინო ელიზბარაშვილი - ასოციაცია „ქალი და ბიზნესი“</w:t>
      </w:r>
    </w:p>
    <w:p w14:paraId="44714F38" w14:textId="0A3CF3EF" w:rsidR="006C7CA4" w:rsidRDefault="006C7CA4" w:rsidP="009B2303">
      <w:pPr>
        <w:pStyle w:val="ListParagraph"/>
        <w:numPr>
          <w:ilvl w:val="0"/>
          <w:numId w:val="15"/>
        </w:numPr>
        <w:ind w:left="450"/>
        <w:rPr>
          <w:rFonts w:ascii="Sylfaen" w:hAnsi="Sylfaen"/>
          <w:lang w:val="ka-GE"/>
        </w:rPr>
      </w:pPr>
      <w:r>
        <w:rPr>
          <w:rFonts w:ascii="Sylfaen" w:hAnsi="Sylfaen"/>
          <w:lang w:val="ka-GE"/>
        </w:rPr>
        <w:t>ნანა ფიროსმანაშვილი - ფერმერთაუფლებების დაცვის ასოციაცია</w:t>
      </w:r>
    </w:p>
    <w:p w14:paraId="5F66DCE8" w14:textId="75D62FEF" w:rsidR="00762BEB" w:rsidRDefault="00762BEB" w:rsidP="009B2303">
      <w:pPr>
        <w:pStyle w:val="ListParagraph"/>
        <w:numPr>
          <w:ilvl w:val="0"/>
          <w:numId w:val="15"/>
        </w:numPr>
        <w:ind w:left="450"/>
        <w:rPr>
          <w:rFonts w:ascii="Sylfaen" w:hAnsi="Sylfaen"/>
          <w:lang w:val="ka-GE"/>
        </w:rPr>
      </w:pPr>
      <w:r>
        <w:rPr>
          <w:rFonts w:ascii="Sylfaen" w:hAnsi="Sylfaen"/>
          <w:lang w:val="ka-GE"/>
        </w:rPr>
        <w:t>მანანა დევიძე  - ფონდი კავკასიის ეკოლოგია</w:t>
      </w:r>
    </w:p>
    <w:p w14:paraId="54E7C186" w14:textId="292591C8" w:rsidR="00762BEB" w:rsidRDefault="00762BEB" w:rsidP="009B2303">
      <w:pPr>
        <w:pStyle w:val="ListParagraph"/>
        <w:numPr>
          <w:ilvl w:val="0"/>
          <w:numId w:val="15"/>
        </w:numPr>
        <w:ind w:left="450"/>
        <w:rPr>
          <w:rFonts w:ascii="Sylfaen" w:hAnsi="Sylfaen"/>
          <w:lang w:val="ka-GE"/>
        </w:rPr>
      </w:pPr>
      <w:r>
        <w:rPr>
          <w:rFonts w:ascii="Sylfaen" w:hAnsi="Sylfaen"/>
          <w:lang w:val="ka-GE"/>
        </w:rPr>
        <w:t>ნუკრი ყველაშვილი - ახალგაზრდული ალტერნატივა</w:t>
      </w:r>
    </w:p>
    <w:p w14:paraId="07CB3262" w14:textId="24C06CCB" w:rsidR="006C7CA4" w:rsidRDefault="006C7CA4" w:rsidP="009B2303">
      <w:pPr>
        <w:pStyle w:val="ListParagraph"/>
        <w:numPr>
          <w:ilvl w:val="0"/>
          <w:numId w:val="15"/>
        </w:numPr>
        <w:ind w:left="450"/>
        <w:rPr>
          <w:rFonts w:ascii="Sylfaen" w:hAnsi="Sylfaen"/>
          <w:lang w:val="ka-GE"/>
        </w:rPr>
      </w:pPr>
      <w:r>
        <w:rPr>
          <w:rFonts w:ascii="Sylfaen" w:hAnsi="Sylfaen"/>
          <w:lang w:val="ka-GE"/>
        </w:rPr>
        <w:t>რაისა ლიპარტელიანი - საქართველოს პროფესიული კავშირების გაერთიანება</w:t>
      </w:r>
    </w:p>
    <w:p w14:paraId="051A71EE" w14:textId="13219424" w:rsidR="006C7CA4" w:rsidRDefault="00762BEB" w:rsidP="009B2303">
      <w:pPr>
        <w:pStyle w:val="ListParagraph"/>
        <w:numPr>
          <w:ilvl w:val="0"/>
          <w:numId w:val="15"/>
        </w:numPr>
        <w:ind w:left="450"/>
        <w:rPr>
          <w:rFonts w:ascii="Sylfaen" w:hAnsi="Sylfaen"/>
          <w:lang w:val="ka-GE"/>
        </w:rPr>
      </w:pPr>
      <w:r>
        <w:rPr>
          <w:rFonts w:ascii="Sylfaen" w:hAnsi="Sylfaen"/>
          <w:lang w:val="ka-GE"/>
        </w:rPr>
        <w:t xml:space="preserve">ნუგზარ კოხრეიძე </w:t>
      </w:r>
      <w:r w:rsidR="006C7CA4">
        <w:rPr>
          <w:rFonts w:ascii="Sylfaen" w:hAnsi="Sylfaen"/>
          <w:lang w:val="ka-GE"/>
        </w:rPr>
        <w:t xml:space="preserve">- </w:t>
      </w:r>
      <w:r>
        <w:rPr>
          <w:rFonts w:ascii="Sylfaen" w:hAnsi="Sylfaen"/>
          <w:lang w:val="ka-GE"/>
        </w:rPr>
        <w:t>სამეცნიერო-ინტელექტუალური კლუბი „თაობათა დიალოგი“</w:t>
      </w:r>
    </w:p>
    <w:p w14:paraId="7C114962" w14:textId="77777777" w:rsidR="00663E8F" w:rsidRDefault="00663E8F" w:rsidP="009B2303">
      <w:pPr>
        <w:ind w:left="-450"/>
        <w:rPr>
          <w:rFonts w:ascii="Sylfaen" w:hAnsi="Sylfaen"/>
          <w:lang w:val="ka-GE"/>
        </w:rPr>
      </w:pPr>
    </w:p>
    <w:p w14:paraId="36ADD774" w14:textId="5F241B25" w:rsidR="007603B5" w:rsidRPr="007603B5" w:rsidRDefault="000A51E3" w:rsidP="009B2303">
      <w:pPr>
        <w:ind w:left="-450"/>
        <w:jc w:val="center"/>
        <w:rPr>
          <w:rFonts w:ascii="Sylfaen" w:hAnsi="Sylfaen"/>
          <w:lang w:val="ka-GE"/>
        </w:rPr>
      </w:pPr>
      <w:r w:rsidRPr="007603B5">
        <w:rPr>
          <w:rFonts w:ascii="Sylfaen" w:hAnsi="Sylfaen" w:cs="Sylfaen"/>
          <w:lang w:val="ka-GE"/>
        </w:rPr>
        <w:t>განსახილველი</w:t>
      </w:r>
      <w:r w:rsidRPr="007603B5">
        <w:rPr>
          <w:rFonts w:ascii="Sylfaen" w:hAnsi="Sylfaen"/>
          <w:lang w:val="ka-GE"/>
        </w:rPr>
        <w:t xml:space="preserve"> საკითხები:</w:t>
      </w:r>
    </w:p>
    <w:p w14:paraId="66C9B91B" w14:textId="39BEB9F9" w:rsidR="008F77F5" w:rsidRPr="008F77F5" w:rsidRDefault="008F77F5" w:rsidP="009B2303">
      <w:pPr>
        <w:pStyle w:val="ListParagraph"/>
        <w:numPr>
          <w:ilvl w:val="0"/>
          <w:numId w:val="28"/>
        </w:numPr>
        <w:ind w:left="450"/>
        <w:jc w:val="both"/>
        <w:rPr>
          <w:rFonts w:ascii="Sylfaen" w:hAnsi="Sylfaen"/>
          <w:lang w:val="ka-GE"/>
        </w:rPr>
      </w:pPr>
      <w:r w:rsidRPr="008F77F5">
        <w:rPr>
          <w:rFonts w:ascii="Sylfaen" w:hAnsi="Sylfaen"/>
          <w:lang w:val="ka-GE"/>
        </w:rPr>
        <w:t>შეხვედრის გახსნა და დღის წესრიგის გაცნობა ნათია კუპრაშვილი - საქართველოს ეროვნული პლატფორმის თავმჯდომარე</w:t>
      </w:r>
    </w:p>
    <w:p w14:paraId="1D8E4956" w14:textId="1AE77806" w:rsidR="008F77F5" w:rsidRPr="008F77F5" w:rsidRDefault="008F77F5" w:rsidP="009B2303">
      <w:pPr>
        <w:pStyle w:val="ListParagraph"/>
        <w:numPr>
          <w:ilvl w:val="0"/>
          <w:numId w:val="28"/>
        </w:numPr>
        <w:ind w:left="450"/>
        <w:jc w:val="both"/>
        <w:rPr>
          <w:rFonts w:ascii="Sylfaen" w:hAnsi="Sylfaen"/>
          <w:lang w:val="ka-GE"/>
        </w:rPr>
      </w:pPr>
      <w:r w:rsidRPr="008F77F5">
        <w:rPr>
          <w:rFonts w:ascii="Sylfaen" w:hAnsi="Sylfaen"/>
          <w:lang w:val="ka-GE"/>
        </w:rPr>
        <w:t>ეროვნული პლატფორმის განახლებული წესდება რაისა ლიპარტელიანი - საქართველოს ეროვნული პლატფორმის თავმჯდომარის მოადგილე</w:t>
      </w:r>
    </w:p>
    <w:p w14:paraId="7C44FA9C" w14:textId="0394187E" w:rsidR="008F77F5" w:rsidRPr="008F77F5" w:rsidRDefault="008F77F5" w:rsidP="009B2303">
      <w:pPr>
        <w:pStyle w:val="ListParagraph"/>
        <w:numPr>
          <w:ilvl w:val="0"/>
          <w:numId w:val="28"/>
        </w:numPr>
        <w:ind w:left="450"/>
        <w:jc w:val="both"/>
        <w:rPr>
          <w:rFonts w:ascii="Sylfaen" w:hAnsi="Sylfaen"/>
          <w:lang w:val="ka-GE"/>
        </w:rPr>
      </w:pPr>
      <w:r w:rsidRPr="008F77F5">
        <w:rPr>
          <w:rFonts w:ascii="Sylfaen" w:hAnsi="Sylfaen"/>
          <w:lang w:val="ka-GE"/>
        </w:rPr>
        <w:t>2018 წლის ასოცირების გეგმა და ეროვნული პლატფორმის სამუშაო გეგმის შემოშავება - დავალება ჯგუფებში  ნათია კუპრაშვილი - საქართველოს ეროვნული პლატფორმის თავმჯდომარე</w:t>
      </w:r>
    </w:p>
    <w:p w14:paraId="60CD1F3A" w14:textId="3541842E" w:rsidR="008F77F5" w:rsidRPr="008F77F5" w:rsidRDefault="008F77F5" w:rsidP="009B2303">
      <w:pPr>
        <w:pStyle w:val="ListParagraph"/>
        <w:numPr>
          <w:ilvl w:val="0"/>
          <w:numId w:val="28"/>
        </w:numPr>
        <w:ind w:left="450"/>
        <w:jc w:val="both"/>
        <w:rPr>
          <w:rFonts w:ascii="Sylfaen" w:hAnsi="Sylfaen"/>
          <w:lang w:val="ka-GE"/>
        </w:rPr>
      </w:pPr>
      <w:r w:rsidRPr="008F77F5">
        <w:rPr>
          <w:rFonts w:ascii="Sylfaen" w:hAnsi="Sylfaen"/>
          <w:lang w:val="ka-GE"/>
        </w:rPr>
        <w:lastRenderedPageBreak/>
        <w:t>ქვეჯგუფების ფორმირებისა და მუშაობის საკითხები - 2018 წლის ამოცანებისა და  20-20 გეგმის თანხვედრით ლაშა ტუღუში - სამოქალაქო საზოგადოების ფორუმის საქართველოს ეროვნული კოორდინატორი</w:t>
      </w:r>
    </w:p>
    <w:p w14:paraId="6911EA01" w14:textId="0644CC7E" w:rsidR="008F77F5" w:rsidRPr="008F77F5" w:rsidRDefault="008F77F5" w:rsidP="009B2303">
      <w:pPr>
        <w:pStyle w:val="ListParagraph"/>
        <w:numPr>
          <w:ilvl w:val="0"/>
          <w:numId w:val="28"/>
        </w:numPr>
        <w:ind w:left="450"/>
        <w:jc w:val="both"/>
        <w:rPr>
          <w:rFonts w:ascii="Sylfaen" w:hAnsi="Sylfaen"/>
          <w:lang w:val="ka-GE"/>
        </w:rPr>
      </w:pPr>
      <w:r w:rsidRPr="008F77F5">
        <w:rPr>
          <w:rFonts w:ascii="Sylfaen" w:hAnsi="Sylfaen"/>
          <w:lang w:val="ka-GE"/>
        </w:rPr>
        <w:t>აღმოსავლეთ პარნიორობის სამოქალაქო საზოგადოების ფორუმსა და საქართველოს ეროვნულ პლატფორმას შორის მუშაობის გაღრმავების მექანიზმები ალექსანდრა კალატოზიშვილი - სამოქალაქო საზოგადოების ფორუმის მმართველი კომიტეტის თანათავმჯდომარე</w:t>
      </w:r>
    </w:p>
    <w:p w14:paraId="2FF304C6" w14:textId="0D8A95BD" w:rsidR="008F77F5" w:rsidRPr="008F77F5" w:rsidRDefault="008F77F5" w:rsidP="009B2303">
      <w:pPr>
        <w:pStyle w:val="ListParagraph"/>
        <w:numPr>
          <w:ilvl w:val="0"/>
          <w:numId w:val="28"/>
        </w:numPr>
        <w:ind w:left="450"/>
        <w:jc w:val="both"/>
        <w:rPr>
          <w:rFonts w:ascii="Sylfaen" w:hAnsi="Sylfaen"/>
          <w:lang w:val="ka-GE"/>
        </w:rPr>
      </w:pPr>
      <w:r w:rsidRPr="008F77F5">
        <w:rPr>
          <w:rFonts w:ascii="Sylfaen" w:hAnsi="Sylfaen"/>
          <w:lang w:val="ka-GE"/>
        </w:rPr>
        <w:t>ეროვნული პლატფორმის ხილვადობის გაზრდის მექანიზმებზე მსჯელობა ნათია კუპრაშვილი - საქართველოს ეროვნული პლატფორმის თავმჯდომარე</w:t>
      </w:r>
    </w:p>
    <w:p w14:paraId="190AEBAF" w14:textId="704039E9" w:rsidR="008F77F5" w:rsidRPr="008F77F5" w:rsidRDefault="008F77F5" w:rsidP="009B2303">
      <w:pPr>
        <w:pStyle w:val="ListParagraph"/>
        <w:numPr>
          <w:ilvl w:val="0"/>
          <w:numId w:val="28"/>
        </w:numPr>
        <w:ind w:left="450"/>
        <w:jc w:val="both"/>
        <w:rPr>
          <w:rFonts w:ascii="Sylfaen" w:hAnsi="Sylfaen"/>
          <w:lang w:val="ka-GE"/>
        </w:rPr>
      </w:pPr>
      <w:r w:rsidRPr="008F77F5">
        <w:rPr>
          <w:rFonts w:ascii="Sylfaen" w:hAnsi="Sylfaen"/>
          <w:lang w:val="ka-GE"/>
        </w:rPr>
        <w:t>წევრობის მსურველთა განაცხადის განხილვა</w:t>
      </w:r>
      <w:r w:rsidR="00285FD1">
        <w:rPr>
          <w:rFonts w:ascii="Sylfaen" w:hAnsi="Sylfaen"/>
          <w:lang w:val="ka-GE"/>
        </w:rPr>
        <w:t xml:space="preserve"> </w:t>
      </w:r>
    </w:p>
    <w:p w14:paraId="5300648D" w14:textId="77777777" w:rsidR="008F77F5" w:rsidRPr="008F77F5" w:rsidRDefault="008F77F5" w:rsidP="009B2303">
      <w:pPr>
        <w:pStyle w:val="ListParagraph"/>
        <w:numPr>
          <w:ilvl w:val="0"/>
          <w:numId w:val="28"/>
        </w:numPr>
        <w:ind w:left="450"/>
        <w:jc w:val="both"/>
        <w:rPr>
          <w:rFonts w:ascii="Sylfaen" w:hAnsi="Sylfaen"/>
          <w:lang w:val="ka-GE"/>
        </w:rPr>
      </w:pPr>
      <w:r w:rsidRPr="008F77F5">
        <w:rPr>
          <w:rFonts w:ascii="Sylfaen" w:hAnsi="Sylfaen"/>
          <w:lang w:val="ka-GE"/>
        </w:rPr>
        <w:t>სხვა საკითხები</w:t>
      </w:r>
    </w:p>
    <w:p w14:paraId="3E392AD7" w14:textId="77777777" w:rsidR="00663E8F" w:rsidRDefault="00663E8F" w:rsidP="009B2303">
      <w:pPr>
        <w:ind w:left="-450"/>
        <w:jc w:val="both"/>
        <w:rPr>
          <w:rFonts w:ascii="Sylfaen" w:hAnsi="Sylfaen"/>
          <w:lang w:val="ka-GE"/>
        </w:rPr>
      </w:pPr>
    </w:p>
    <w:p w14:paraId="104170C4" w14:textId="175F20C7" w:rsidR="00AC4050" w:rsidRDefault="006C7CA4" w:rsidP="009B2303">
      <w:pPr>
        <w:ind w:left="-450"/>
        <w:jc w:val="both"/>
        <w:rPr>
          <w:rFonts w:ascii="Sylfaen" w:hAnsi="Sylfaen"/>
          <w:lang w:val="ka-GE"/>
        </w:rPr>
      </w:pPr>
      <w:r>
        <w:rPr>
          <w:rFonts w:ascii="Sylfaen" w:hAnsi="Sylfaen"/>
          <w:lang w:val="ka-GE"/>
        </w:rPr>
        <w:t xml:space="preserve">საკოორდინაციო საბჭოს შეხვედრა გახსნა საბჭოს თავმჯდომარემ, ქალბატონმა </w:t>
      </w:r>
      <w:r w:rsidR="007603B5">
        <w:rPr>
          <w:rFonts w:ascii="Sylfaen" w:hAnsi="Sylfaen"/>
          <w:lang w:val="ka-GE"/>
        </w:rPr>
        <w:t>ნათია კუპრაშვილმა.</w:t>
      </w:r>
      <w:r>
        <w:rPr>
          <w:rFonts w:ascii="Sylfaen" w:hAnsi="Sylfaen"/>
          <w:lang w:val="ka-GE"/>
        </w:rPr>
        <w:t xml:space="preserve"> მან საკოორდინაციო </w:t>
      </w:r>
      <w:r w:rsidR="00A45364">
        <w:rPr>
          <w:rFonts w:ascii="Sylfaen" w:hAnsi="Sylfaen"/>
          <w:lang w:val="ka-GE"/>
        </w:rPr>
        <w:t xml:space="preserve">საბჭოს წევრებს </w:t>
      </w:r>
      <w:r w:rsidR="007603B5">
        <w:rPr>
          <w:rFonts w:ascii="Sylfaen" w:hAnsi="Sylfaen"/>
          <w:lang w:val="ka-GE"/>
        </w:rPr>
        <w:t xml:space="preserve"> მადლობა გადაუხადა გამოცხადებული ნდობისთვის, </w:t>
      </w:r>
      <w:r w:rsidR="00A45364">
        <w:rPr>
          <w:rFonts w:ascii="Sylfaen" w:hAnsi="Sylfaen"/>
          <w:lang w:val="ka-GE"/>
        </w:rPr>
        <w:t>გააცნო შეხვედრის დღის წესრიგი და განსახილველი საკითხები.</w:t>
      </w:r>
    </w:p>
    <w:p w14:paraId="344D2A7B" w14:textId="262B5486" w:rsidR="003D30A7" w:rsidRDefault="00A45364" w:rsidP="009B2303">
      <w:pPr>
        <w:ind w:left="-450"/>
        <w:jc w:val="both"/>
        <w:rPr>
          <w:rFonts w:ascii="Sylfaen" w:hAnsi="Sylfaen"/>
          <w:lang w:val="ka-GE"/>
        </w:rPr>
      </w:pPr>
      <w:r>
        <w:rPr>
          <w:rFonts w:ascii="Sylfaen" w:hAnsi="Sylfaen"/>
          <w:lang w:val="ka-GE"/>
        </w:rPr>
        <w:t xml:space="preserve">პირველ საკითხად საბჭოს წევრებმა ისაუბრეს იმ ცვლილებებზე, რომლებიც განხორციელდა პლატფორმის წესდებაში და რომელთა კენჭისყრაც </w:t>
      </w:r>
      <w:r w:rsidR="007603B5">
        <w:rPr>
          <w:rFonts w:ascii="Sylfaen" w:hAnsi="Sylfaen"/>
          <w:lang w:val="ka-GE"/>
        </w:rPr>
        <w:t>მოხდა საერთო კრებაზე</w:t>
      </w:r>
      <w:r w:rsidR="008F77F5">
        <w:rPr>
          <w:rFonts w:ascii="Sylfaen" w:hAnsi="Sylfaen"/>
          <w:lang w:val="ka-GE"/>
        </w:rPr>
        <w:t xml:space="preserve">, რა დროსაც </w:t>
      </w:r>
      <w:r w:rsidR="007603B5">
        <w:rPr>
          <w:rFonts w:ascii="Sylfaen" w:hAnsi="Sylfaen"/>
          <w:lang w:val="ka-GE"/>
        </w:rPr>
        <w:t xml:space="preserve"> </w:t>
      </w:r>
      <w:r>
        <w:rPr>
          <w:rFonts w:ascii="Sylfaen" w:hAnsi="Sylfaen"/>
          <w:lang w:val="ka-GE"/>
        </w:rPr>
        <w:t xml:space="preserve">წესდების </w:t>
      </w:r>
      <w:r w:rsidR="00144DE0">
        <w:rPr>
          <w:rFonts w:ascii="Sylfaen" w:hAnsi="Sylfaen"/>
          <w:lang w:val="ka-GE"/>
        </w:rPr>
        <w:t xml:space="preserve">დოკუმენტში </w:t>
      </w:r>
      <w:r w:rsidR="008F77F5">
        <w:rPr>
          <w:rFonts w:ascii="Sylfaen" w:hAnsi="Sylfaen"/>
          <w:lang w:val="ka-GE"/>
        </w:rPr>
        <w:t>შევიდა ცვლილებები. აღნიშნული დოკუმენტი თავიდან გადაიხედა საერთო კრების შემდეგ, იმ მოთხოვნების გათვალისწინებით, რომლებიც საერთო კრებაზე იქნა დასმული</w:t>
      </w:r>
      <w:r w:rsidR="00012A59">
        <w:rPr>
          <w:rFonts w:ascii="Sylfaen" w:hAnsi="Sylfaen"/>
          <w:lang w:val="ka-GE"/>
        </w:rPr>
        <w:t xml:space="preserve">. ქალბატონმა რაისა ლიპარტელიანმა დეტალურად გააცნო საკოორდინაციო საბჭოს წევრებს </w:t>
      </w:r>
      <w:r w:rsidR="00F5551D">
        <w:rPr>
          <w:rFonts w:ascii="Sylfaen" w:hAnsi="Sylfaen"/>
          <w:lang w:val="ka-GE"/>
        </w:rPr>
        <w:t xml:space="preserve">პლატფორმის წევრი ორგანიზაციების მიერ ინიცირებული და საერთო კრებაზე განხილული </w:t>
      </w:r>
      <w:r w:rsidR="00012A59">
        <w:rPr>
          <w:rFonts w:ascii="Sylfaen" w:hAnsi="Sylfaen"/>
          <w:lang w:val="ka-GE"/>
        </w:rPr>
        <w:t>წესდებაში შეტანილი საბოლოო ცვლილებები</w:t>
      </w:r>
      <w:r w:rsidR="008F77F5">
        <w:rPr>
          <w:rFonts w:ascii="Sylfaen" w:hAnsi="Sylfaen"/>
          <w:lang w:val="ka-GE"/>
        </w:rPr>
        <w:t xml:space="preserve"> და საკოორდინაციო საბჭომ ერთხმად დაამტკიცა საქართველოს </w:t>
      </w:r>
      <w:r w:rsidR="00506149">
        <w:rPr>
          <w:rFonts w:ascii="Sylfaen" w:hAnsi="Sylfaen"/>
          <w:lang w:val="ka-GE"/>
        </w:rPr>
        <w:t>ეროვ</w:t>
      </w:r>
      <w:r w:rsidR="008F77F5">
        <w:rPr>
          <w:rFonts w:ascii="Sylfaen" w:hAnsi="Sylfaen"/>
          <w:lang w:val="ka-GE"/>
        </w:rPr>
        <w:t>ნული პლატფორმის წესდების ახალი  დოკუმენტი.</w:t>
      </w:r>
    </w:p>
    <w:p w14:paraId="1C4B4182" w14:textId="69883146" w:rsidR="008F77F5" w:rsidRPr="00891B5B" w:rsidRDefault="008F77F5" w:rsidP="009B2303">
      <w:pPr>
        <w:ind w:left="-450"/>
        <w:jc w:val="both"/>
        <w:rPr>
          <w:rFonts w:ascii="Sylfaen" w:hAnsi="Sylfaen"/>
          <w:lang w:val="en-US"/>
        </w:rPr>
      </w:pPr>
      <w:r>
        <w:rPr>
          <w:rFonts w:ascii="Sylfaen" w:hAnsi="Sylfaen"/>
          <w:lang w:val="ka-GE"/>
        </w:rPr>
        <w:t>მეორე საკითხად პლატფორმის ახალ თავმჯდომარეს წესდების შესაბამისად უნდა შეერჩია ორი მოადგილე</w:t>
      </w:r>
      <w:r w:rsidR="000C0B29">
        <w:rPr>
          <w:rFonts w:ascii="Sylfaen" w:hAnsi="Sylfaen"/>
          <w:lang w:val="ka-GE"/>
        </w:rPr>
        <w:t xml:space="preserve">. დასახელდა </w:t>
      </w:r>
      <w:r>
        <w:rPr>
          <w:rFonts w:ascii="Sylfaen" w:hAnsi="Sylfaen"/>
          <w:lang w:val="ka-GE"/>
        </w:rPr>
        <w:t>ორი კანდიდატი</w:t>
      </w:r>
      <w:r w:rsidR="000C0B29">
        <w:rPr>
          <w:rFonts w:ascii="Sylfaen" w:hAnsi="Sylfaen"/>
          <w:lang w:val="ka-GE"/>
        </w:rPr>
        <w:t xml:space="preserve">, </w:t>
      </w:r>
      <w:r>
        <w:rPr>
          <w:rFonts w:ascii="Sylfaen" w:hAnsi="Sylfaen"/>
          <w:lang w:val="ka-GE"/>
        </w:rPr>
        <w:t xml:space="preserve">რომლებიც </w:t>
      </w:r>
      <w:r w:rsidR="00BF2C45">
        <w:rPr>
          <w:rFonts w:ascii="Sylfaen" w:hAnsi="Sylfaen"/>
          <w:lang w:val="ka-GE"/>
        </w:rPr>
        <w:t xml:space="preserve">ხმათა უმრავლესობით </w:t>
      </w:r>
      <w:r>
        <w:rPr>
          <w:rFonts w:ascii="Sylfaen" w:hAnsi="Sylfaen"/>
          <w:lang w:val="ka-GE"/>
        </w:rPr>
        <w:t xml:space="preserve">აირჩიეს საბჭოს წევრებმა. თავმჯდომარის მოადგილეებად </w:t>
      </w:r>
      <w:r w:rsidR="00506149">
        <w:rPr>
          <w:rFonts w:ascii="Sylfaen" w:hAnsi="Sylfaen"/>
          <w:lang w:val="ka-GE"/>
        </w:rPr>
        <w:t>არჩეულ</w:t>
      </w:r>
      <w:r>
        <w:rPr>
          <w:rFonts w:ascii="Sylfaen" w:hAnsi="Sylfaen"/>
          <w:lang w:val="ka-GE"/>
        </w:rPr>
        <w:t xml:space="preserve"> </w:t>
      </w:r>
      <w:r w:rsidR="00506149">
        <w:rPr>
          <w:rFonts w:ascii="Sylfaen" w:hAnsi="Sylfaen"/>
          <w:lang w:val="ka-GE"/>
        </w:rPr>
        <w:t>იქნენ</w:t>
      </w:r>
      <w:r>
        <w:rPr>
          <w:rFonts w:ascii="Sylfaen" w:hAnsi="Sylfaen"/>
          <w:lang w:val="ka-GE"/>
        </w:rPr>
        <w:t xml:space="preserve"> რაისა ლიპარტელიანი</w:t>
      </w:r>
      <w:r w:rsidR="00285FD1">
        <w:rPr>
          <w:rFonts w:ascii="Sylfaen" w:hAnsi="Sylfaen"/>
          <w:lang w:val="ka-GE"/>
        </w:rPr>
        <w:t xml:space="preserve">, </w:t>
      </w:r>
      <w:r w:rsidR="00506149">
        <w:rPr>
          <w:rFonts w:ascii="Sylfaen" w:hAnsi="Sylfaen"/>
          <w:lang w:val="ka-GE"/>
        </w:rPr>
        <w:t>საქართველოს პროფესიული კავშირების გაერთიანება</w:t>
      </w:r>
      <w:r>
        <w:rPr>
          <w:rFonts w:ascii="Sylfaen" w:hAnsi="Sylfaen"/>
          <w:lang w:val="ka-GE"/>
        </w:rPr>
        <w:t xml:space="preserve"> და ლაშა ტუღუში</w:t>
      </w:r>
      <w:r w:rsidR="00285FD1">
        <w:rPr>
          <w:rFonts w:ascii="Sylfaen" w:hAnsi="Sylfaen"/>
          <w:lang w:val="ka-GE"/>
        </w:rPr>
        <w:t>,</w:t>
      </w:r>
      <w:r w:rsidR="00506149">
        <w:rPr>
          <w:rFonts w:ascii="Sylfaen" w:hAnsi="Sylfaen"/>
          <w:lang w:val="ka-GE"/>
        </w:rPr>
        <w:t xml:space="preserve"> ლიბერალური აკადემია თბილისი</w:t>
      </w:r>
      <w:r>
        <w:rPr>
          <w:rFonts w:ascii="Sylfaen" w:hAnsi="Sylfaen"/>
          <w:lang w:val="ka-GE"/>
        </w:rPr>
        <w:t>.</w:t>
      </w:r>
      <w:r w:rsidR="00891B5B">
        <w:rPr>
          <w:rFonts w:ascii="Sylfaen" w:hAnsi="Sylfaen"/>
          <w:lang w:val="en-US"/>
        </w:rPr>
        <w:t xml:space="preserve"> </w:t>
      </w:r>
    </w:p>
    <w:p w14:paraId="53A79EF2" w14:textId="1581FBAA" w:rsidR="00C71605" w:rsidRDefault="006E0066" w:rsidP="009B2303">
      <w:pPr>
        <w:ind w:left="-450"/>
        <w:jc w:val="both"/>
        <w:rPr>
          <w:rFonts w:ascii="Sylfaen" w:hAnsi="Sylfaen"/>
          <w:lang w:val="ka-GE"/>
        </w:rPr>
      </w:pPr>
      <w:r>
        <w:rPr>
          <w:rFonts w:ascii="Sylfaen" w:hAnsi="Sylfaen"/>
          <w:lang w:val="ka-GE"/>
        </w:rPr>
        <w:t>პლატფორმის თავმჯდომარემ მოუწოდა ჯგუფის კოორდინატორებს, რომ სამუშაო ჯგუ</w:t>
      </w:r>
      <w:r w:rsidR="005A20B8">
        <w:rPr>
          <w:rFonts w:ascii="Sylfaen" w:hAnsi="Sylfaen"/>
          <w:lang w:val="ka-GE"/>
        </w:rPr>
        <w:t>ფ</w:t>
      </w:r>
      <w:r>
        <w:rPr>
          <w:rFonts w:ascii="Sylfaen" w:hAnsi="Sylfaen"/>
          <w:lang w:val="ka-GE"/>
        </w:rPr>
        <w:t>ებში წარმოდგენილი ორგანიზაციების მხრიდან მოხდეს ასოცირების შეთანხმების დღის წესრიგის გადახედვა</w:t>
      </w:r>
      <w:r w:rsidR="00065E33">
        <w:rPr>
          <w:rFonts w:ascii="Sylfaen" w:hAnsi="Sylfaen"/>
          <w:lang w:val="ka-GE"/>
        </w:rPr>
        <w:t xml:space="preserve">, </w:t>
      </w:r>
      <w:r>
        <w:rPr>
          <w:rFonts w:ascii="Sylfaen" w:hAnsi="Sylfaen"/>
          <w:lang w:val="ka-GE"/>
        </w:rPr>
        <w:t>მათი მოსაზრებების მობილიზება და ისეთი აქტივობების დაგეგმვა, რომელიც სამოქმედო გეგმასთან იქნება პირდაპირ კავშირში.</w:t>
      </w:r>
    </w:p>
    <w:p w14:paraId="53DDE10F" w14:textId="098828B7" w:rsidR="00BA0F9B" w:rsidRDefault="00D638A5" w:rsidP="009B2303">
      <w:pPr>
        <w:ind w:left="-450"/>
        <w:jc w:val="both"/>
        <w:rPr>
          <w:rFonts w:ascii="Sylfaen" w:hAnsi="Sylfaen"/>
          <w:lang w:val="ka-GE"/>
        </w:rPr>
      </w:pPr>
      <w:r>
        <w:rPr>
          <w:rFonts w:ascii="Sylfaen" w:hAnsi="Sylfaen"/>
          <w:lang w:val="ka-GE"/>
        </w:rPr>
        <w:t xml:space="preserve">საქართველოს ეროვნულმა კოორდინატორმა, </w:t>
      </w:r>
      <w:r w:rsidR="006E0066">
        <w:rPr>
          <w:rFonts w:ascii="Sylfaen" w:hAnsi="Sylfaen"/>
          <w:lang w:val="ka-GE"/>
        </w:rPr>
        <w:t>ლაშა ტუღუშმა ისაუბრა</w:t>
      </w:r>
      <w:r w:rsidR="00CE5394">
        <w:rPr>
          <w:rFonts w:ascii="Sylfaen" w:hAnsi="Sylfaen"/>
          <w:lang w:val="ka-GE"/>
        </w:rPr>
        <w:t xml:space="preserve"> </w:t>
      </w:r>
      <w:r w:rsidR="00CE5394" w:rsidRPr="00CE5394">
        <w:rPr>
          <w:rFonts w:ascii="Sylfaen" w:hAnsi="Sylfaen"/>
          <w:lang w:val="ka-GE"/>
        </w:rPr>
        <w:t xml:space="preserve">„აღმოსავლეთ პარტნიორობის 20 შედეგი 2020 წლისათვის“ </w:t>
      </w:r>
      <w:r w:rsidR="00CE5394">
        <w:rPr>
          <w:rFonts w:ascii="Sylfaen" w:hAnsi="Sylfaen"/>
          <w:lang w:val="ka-GE"/>
        </w:rPr>
        <w:t>დოკუმენტზე</w:t>
      </w:r>
      <w:r w:rsidR="00CE5394">
        <w:rPr>
          <w:rFonts w:ascii="Helvetica" w:hAnsi="Helvetica"/>
          <w:color w:val="333333"/>
          <w:sz w:val="21"/>
          <w:szCs w:val="21"/>
        </w:rPr>
        <w:t> </w:t>
      </w:r>
      <w:r w:rsidR="00CE5394" w:rsidRPr="00CE5394">
        <w:rPr>
          <w:rFonts w:ascii="Sylfaen" w:hAnsi="Sylfaen"/>
          <w:lang w:val="ka-GE"/>
        </w:rPr>
        <w:t>და მის</w:t>
      </w:r>
      <w:r w:rsidR="00CE5394">
        <w:rPr>
          <w:rFonts w:ascii="Sylfaen" w:hAnsi="Sylfaen"/>
          <w:color w:val="333333"/>
          <w:sz w:val="21"/>
          <w:szCs w:val="21"/>
          <w:lang w:val="ka-GE"/>
        </w:rPr>
        <w:t xml:space="preserve"> </w:t>
      </w:r>
      <w:r w:rsidR="006E0066">
        <w:rPr>
          <w:rFonts w:ascii="Sylfaen" w:hAnsi="Sylfaen"/>
          <w:lang w:val="ka-GE"/>
        </w:rPr>
        <w:t xml:space="preserve">მნიშვნელობაზე აღმოსავლეთ პარტნიორობის წევრი 6 სახელმწიფოსთვის. </w:t>
      </w:r>
      <w:r w:rsidR="003C4F61">
        <w:rPr>
          <w:rFonts w:ascii="Sylfaen" w:hAnsi="Sylfaen"/>
          <w:lang w:val="ka-GE"/>
        </w:rPr>
        <w:t>მან აღნიშნა, რომ ეს დოკუმენტი ისევე</w:t>
      </w:r>
      <w:r>
        <w:rPr>
          <w:rFonts w:ascii="Sylfaen" w:hAnsi="Sylfaen"/>
          <w:lang w:val="ka-GE"/>
        </w:rPr>
        <w:t>,</w:t>
      </w:r>
      <w:r w:rsidR="00891998">
        <w:rPr>
          <w:rFonts w:ascii="Sylfaen" w:hAnsi="Sylfaen"/>
          <w:lang w:val="ka-GE"/>
        </w:rPr>
        <w:t xml:space="preserve"> </w:t>
      </w:r>
      <w:r w:rsidR="003C4F61">
        <w:rPr>
          <w:rFonts w:ascii="Sylfaen" w:hAnsi="Sylfaen"/>
          <w:lang w:val="ka-GE"/>
        </w:rPr>
        <w:t xml:space="preserve">როგორც ასოცირების </w:t>
      </w:r>
      <w:r w:rsidR="00BA0F9B">
        <w:rPr>
          <w:rFonts w:ascii="Sylfaen" w:hAnsi="Sylfaen"/>
          <w:lang w:val="ka-GE"/>
        </w:rPr>
        <w:t>შეთანხმება წევრობის გზაზე მნიშვნელოვანი ინსტრუმენტებია და შ</w:t>
      </w:r>
      <w:r w:rsidR="000767CF">
        <w:rPr>
          <w:rFonts w:ascii="Sylfaen" w:hAnsi="Sylfaen"/>
          <w:lang w:val="ka-GE"/>
        </w:rPr>
        <w:t>ე</w:t>
      </w:r>
      <w:r w:rsidR="00BA0F9B">
        <w:rPr>
          <w:rFonts w:ascii="Sylfaen" w:hAnsi="Sylfaen"/>
          <w:lang w:val="ka-GE"/>
        </w:rPr>
        <w:t>საბამისად უნდა იყოს გამოყენებული.</w:t>
      </w:r>
      <w:r w:rsidR="003C4F61">
        <w:rPr>
          <w:rFonts w:ascii="Sylfaen" w:hAnsi="Sylfaen"/>
          <w:lang w:val="ka-GE"/>
        </w:rPr>
        <w:t xml:space="preserve"> პლატფორმის საქმიანობაც და სამოქმედო გეგმაც უნდა იყოს შესაბამისობაში ამ დოკუმენტებთან, რომლებმაც უნდა მიგვიყვანოს საბოლოო შედეგამდე. </w:t>
      </w:r>
    </w:p>
    <w:p w14:paraId="519F45FD" w14:textId="60A7D678" w:rsidR="00237BCD" w:rsidRDefault="008432B0" w:rsidP="009B2303">
      <w:pPr>
        <w:ind w:left="-450"/>
        <w:jc w:val="both"/>
        <w:rPr>
          <w:rFonts w:ascii="Sylfaen" w:hAnsi="Sylfaen"/>
          <w:lang w:val="ka-GE"/>
        </w:rPr>
      </w:pPr>
      <w:r>
        <w:rPr>
          <w:rFonts w:ascii="Sylfaen" w:hAnsi="Sylfaen"/>
          <w:lang w:val="ka-GE"/>
        </w:rPr>
        <w:lastRenderedPageBreak/>
        <w:t>პირველი ჯგუფის კოორდინატორმა წამოაყენა ინიციატივა აღნიშნული დოკუმენტის 20 ხელშესახები შედეგის შესაბამისად თემატური სამუშაო ჯგუფების ფარგლებში შეიქმნას</w:t>
      </w:r>
      <w:r w:rsidR="00237BCD">
        <w:rPr>
          <w:rFonts w:ascii="Sylfaen" w:hAnsi="Sylfaen"/>
          <w:lang w:val="ka-GE"/>
        </w:rPr>
        <w:t xml:space="preserve"> </w:t>
      </w:r>
      <w:r>
        <w:rPr>
          <w:rFonts w:ascii="Sylfaen" w:hAnsi="Sylfaen"/>
          <w:lang w:val="ka-GE"/>
        </w:rPr>
        <w:t>ქვეჯგუფები</w:t>
      </w:r>
      <w:r w:rsidR="00237BCD">
        <w:rPr>
          <w:rFonts w:ascii="Sylfaen" w:hAnsi="Sylfaen"/>
          <w:lang w:val="ka-GE"/>
        </w:rPr>
        <w:t xml:space="preserve">. მან განაცხადა რომ ქვეჯგუფების მუშაობა უფრო ეფექტურს,  მნიშვნელოვანს და აქტიურს გახდის პლატფორმის საქმიანობას. აღმოსავლეთ პარტნიორობის სამოქალაქო საზოგადოების ფორუმის წლიური სამოქმედო გეგმის უმნიშვნელოვანესი ნაწილია ქვეჯგუფების </w:t>
      </w:r>
      <w:r w:rsidR="008C0683">
        <w:rPr>
          <w:rFonts w:ascii="Sylfaen" w:hAnsi="Sylfaen"/>
          <w:lang w:val="ka-GE"/>
        </w:rPr>
        <w:t>ფორმ</w:t>
      </w:r>
      <w:r w:rsidR="00237BCD">
        <w:rPr>
          <w:rFonts w:ascii="Sylfaen" w:hAnsi="Sylfaen"/>
          <w:lang w:val="ka-GE"/>
        </w:rPr>
        <w:t>ირების ეტაპი. შესაბამისად ქვეჯგუფების</w:t>
      </w:r>
      <w:r w:rsidR="008C0683">
        <w:rPr>
          <w:rFonts w:ascii="Sylfaen" w:hAnsi="Sylfaen"/>
          <w:lang w:val="ka-GE"/>
        </w:rPr>
        <w:t xml:space="preserve"> ჩამოყალიბების</w:t>
      </w:r>
      <w:r w:rsidR="00237BCD">
        <w:rPr>
          <w:rFonts w:ascii="Sylfaen" w:hAnsi="Sylfaen"/>
          <w:lang w:val="ka-GE"/>
        </w:rPr>
        <w:t xml:space="preserve"> დროს ყველა ქვეჯგუფმა უნდა წარმოადგინოს სამოქმედო გეგმა. </w:t>
      </w:r>
      <w:r w:rsidR="00012A59">
        <w:rPr>
          <w:rFonts w:ascii="Sylfaen" w:hAnsi="Sylfaen"/>
          <w:lang w:val="ka-GE"/>
        </w:rPr>
        <w:t xml:space="preserve">საკოორდინაციო საბჭომ იმსჯელა აღნიშნულ საკითხზე და მიიღო გადაწყვეტილება მოხდეს ქვეჯგუფების ჩამოყალიბება 2020 - ის პრიორიტეტების შესაბამისად. </w:t>
      </w:r>
    </w:p>
    <w:p w14:paraId="21DB9C80" w14:textId="390AE733" w:rsidR="00793D99" w:rsidRDefault="00AF351B" w:rsidP="009B2303">
      <w:pPr>
        <w:ind w:left="-450"/>
        <w:jc w:val="both"/>
        <w:rPr>
          <w:rFonts w:ascii="Sylfaen" w:hAnsi="Sylfaen"/>
          <w:lang w:val="ka-GE"/>
        </w:rPr>
      </w:pPr>
      <w:r>
        <w:rPr>
          <w:rFonts w:ascii="Sylfaen" w:hAnsi="Sylfaen"/>
          <w:lang w:val="ka-GE"/>
        </w:rPr>
        <w:t>საკოორდინაციო საბჭოს წევრ</w:t>
      </w:r>
      <w:r w:rsidR="001501F9">
        <w:rPr>
          <w:rFonts w:ascii="Sylfaen" w:hAnsi="Sylfaen"/>
          <w:lang w:val="ka-GE"/>
        </w:rPr>
        <w:t>მა</w:t>
      </w:r>
      <w:r>
        <w:rPr>
          <w:rFonts w:ascii="Sylfaen" w:hAnsi="Sylfaen"/>
          <w:lang w:val="ka-GE"/>
        </w:rPr>
        <w:t>, მეოთხე ჯგუფის კოორდინატორ</w:t>
      </w:r>
      <w:r w:rsidR="001501F9">
        <w:rPr>
          <w:rFonts w:ascii="Sylfaen" w:hAnsi="Sylfaen"/>
          <w:lang w:val="ka-GE"/>
        </w:rPr>
        <w:t>მა</w:t>
      </w:r>
      <w:r>
        <w:rPr>
          <w:rFonts w:ascii="Sylfaen" w:hAnsi="Sylfaen"/>
          <w:lang w:val="ka-GE"/>
        </w:rPr>
        <w:t xml:space="preserve">, ნუკრი ყველაშვილმა განაცხადა, რომ </w:t>
      </w:r>
      <w:r w:rsidR="006328C7">
        <w:rPr>
          <w:rFonts w:ascii="Sylfaen" w:hAnsi="Sylfaen"/>
          <w:lang w:val="ka-GE"/>
        </w:rPr>
        <w:t>მნიშვნელოვანია</w:t>
      </w:r>
      <w:r>
        <w:rPr>
          <w:rFonts w:ascii="Sylfaen" w:hAnsi="Sylfaen"/>
          <w:lang w:val="ka-GE"/>
        </w:rPr>
        <w:t xml:space="preserve"> სამოქალაქო საზოგადოების ფორუმს გადაეგზავნოს განახლებული ინფორმაცია საქართველოს ეროვნული პლატფორმის საქმიანობისა და მიზნების შესახებ</w:t>
      </w:r>
      <w:r w:rsidR="006328C7">
        <w:rPr>
          <w:rFonts w:ascii="Sylfaen" w:hAnsi="Sylfaen"/>
          <w:lang w:val="ka-GE"/>
        </w:rPr>
        <w:t xml:space="preserve">, </w:t>
      </w:r>
      <w:r>
        <w:rPr>
          <w:rFonts w:ascii="Sylfaen" w:hAnsi="Sylfaen"/>
          <w:lang w:val="ka-GE"/>
        </w:rPr>
        <w:t>ასევე  აღნიშნული ინფორმაცია აისახოს სამოქალაქო საზოგადოების ფორუმის ვებ</w:t>
      </w:r>
      <w:r w:rsidR="006328C7">
        <w:rPr>
          <w:rFonts w:ascii="Sylfaen" w:hAnsi="Sylfaen"/>
          <w:lang w:val="ka-GE"/>
        </w:rPr>
        <w:t xml:space="preserve"> </w:t>
      </w:r>
      <w:r>
        <w:rPr>
          <w:rFonts w:ascii="Sylfaen" w:hAnsi="Sylfaen"/>
          <w:lang w:val="ka-GE"/>
        </w:rPr>
        <w:t xml:space="preserve">გვერდზე. საკოორდინაციო საბჭომ მხარი დაუჭირა აღნიშნულ წინადადებას. </w:t>
      </w:r>
    </w:p>
    <w:p w14:paraId="48A2639B" w14:textId="51D5BAFD" w:rsidR="00AF351B" w:rsidRPr="00536F2B" w:rsidRDefault="00AF351B" w:rsidP="009B2303">
      <w:pPr>
        <w:ind w:left="-450"/>
        <w:jc w:val="both"/>
        <w:rPr>
          <w:rFonts w:ascii="Sylfaen" w:hAnsi="Sylfaen"/>
          <w:lang w:val="en-US"/>
        </w:rPr>
      </w:pPr>
      <w:r>
        <w:rPr>
          <w:rFonts w:ascii="Sylfaen" w:hAnsi="Sylfaen"/>
          <w:lang w:val="ka-GE"/>
        </w:rPr>
        <w:t>პირველი ჯგუფის კოორდინატორმა, მანანა ბიწაძე-მიქელაძემ ისაუბრა ისეთ მნიშვნელოვან საკითზე, როგორიცაა საქართველოში აკრედიტირებული დიპლომატიური კორპუსის</w:t>
      </w:r>
      <w:r w:rsidR="00AF7F07">
        <w:rPr>
          <w:rFonts w:ascii="Sylfaen" w:hAnsi="Sylfaen"/>
          <w:lang w:val="ka-GE"/>
        </w:rPr>
        <w:t xml:space="preserve"> წარმომადგენლებთან პლატფორმის მთავარი მმართველო ორგანოს, საკოორდინაციო საბჭოს</w:t>
      </w:r>
      <w:r w:rsidR="00983443">
        <w:rPr>
          <w:rFonts w:ascii="Sylfaen" w:hAnsi="Sylfaen"/>
          <w:lang w:val="ka-GE"/>
        </w:rPr>
        <w:t xml:space="preserve"> წევრთა </w:t>
      </w:r>
      <w:r>
        <w:rPr>
          <w:rFonts w:ascii="Sylfaen" w:hAnsi="Sylfaen"/>
          <w:lang w:val="ka-GE"/>
        </w:rPr>
        <w:t xml:space="preserve"> ახალი შემადგენლობისა და </w:t>
      </w:r>
      <w:r w:rsidR="00983443">
        <w:rPr>
          <w:rFonts w:ascii="Sylfaen" w:hAnsi="Sylfaen"/>
          <w:lang w:val="ka-GE"/>
        </w:rPr>
        <w:t xml:space="preserve">მათი საკონტაქტო ინფორმაციის </w:t>
      </w:r>
      <w:r w:rsidR="006328C7">
        <w:rPr>
          <w:rFonts w:ascii="Sylfaen" w:hAnsi="Sylfaen"/>
          <w:lang w:val="ka-GE"/>
        </w:rPr>
        <w:t>გაზიარება</w:t>
      </w:r>
      <w:r w:rsidR="00983443">
        <w:rPr>
          <w:rFonts w:ascii="Sylfaen" w:hAnsi="Sylfaen"/>
          <w:lang w:val="ka-GE"/>
        </w:rPr>
        <w:t xml:space="preserve">, </w:t>
      </w:r>
      <w:r>
        <w:rPr>
          <w:rFonts w:ascii="Sylfaen" w:hAnsi="Sylfaen"/>
          <w:lang w:val="ka-GE"/>
        </w:rPr>
        <w:t xml:space="preserve">რათა მოხდეს მათი ინფორმირება და შესაბამისად </w:t>
      </w:r>
      <w:r w:rsidR="00FE018C">
        <w:rPr>
          <w:rFonts w:ascii="Sylfaen" w:hAnsi="Sylfaen"/>
          <w:lang w:val="ka-GE"/>
        </w:rPr>
        <w:t xml:space="preserve"> დიპლომატიურმა კორპუსმა </w:t>
      </w:r>
      <w:r w:rsidR="00983443">
        <w:rPr>
          <w:rFonts w:ascii="Sylfaen" w:hAnsi="Sylfaen"/>
          <w:lang w:val="ka-GE"/>
        </w:rPr>
        <w:t>თავის მხრივ</w:t>
      </w:r>
      <w:r>
        <w:rPr>
          <w:rFonts w:ascii="Sylfaen" w:hAnsi="Sylfaen"/>
          <w:lang w:val="ka-GE"/>
        </w:rPr>
        <w:t xml:space="preserve"> უზრუნველყო</w:t>
      </w:r>
      <w:r w:rsidR="00FE018C">
        <w:rPr>
          <w:rFonts w:ascii="Sylfaen" w:hAnsi="Sylfaen"/>
          <w:lang w:val="ka-GE"/>
        </w:rPr>
        <w:t>ს</w:t>
      </w:r>
      <w:r>
        <w:rPr>
          <w:rFonts w:ascii="Sylfaen" w:hAnsi="Sylfaen"/>
          <w:lang w:val="ka-GE"/>
        </w:rPr>
        <w:t xml:space="preserve"> საბჭოს წევრების დასწრება საელჩოების მიერ დაგეგმილ მნიშვნელოვან ღონისძიებებზე. აღნიშნული საკითხის მოგვარება და საელჩოებისთვის ინფორმაციის</w:t>
      </w:r>
      <w:r w:rsidR="004B76CB">
        <w:rPr>
          <w:rFonts w:ascii="Sylfaen" w:hAnsi="Sylfaen"/>
          <w:lang w:val="ka-GE"/>
        </w:rPr>
        <w:t xml:space="preserve"> მომზადება</w:t>
      </w:r>
      <w:r w:rsidR="00FE018C">
        <w:rPr>
          <w:rFonts w:ascii="Sylfaen" w:hAnsi="Sylfaen"/>
          <w:lang w:val="ka-GE"/>
        </w:rPr>
        <w:t xml:space="preserve"> და </w:t>
      </w:r>
      <w:r>
        <w:rPr>
          <w:rFonts w:ascii="Sylfaen" w:hAnsi="Sylfaen"/>
          <w:lang w:val="ka-GE"/>
        </w:rPr>
        <w:t>გადაგზავნა დაევალა საქართველოს ეროვნული პლატფორმის სამდივნოს.</w:t>
      </w:r>
    </w:p>
    <w:p w14:paraId="54803B97" w14:textId="5C87403B" w:rsidR="000B24DB" w:rsidRDefault="00536F2B" w:rsidP="009B2303">
      <w:pPr>
        <w:ind w:left="-450"/>
        <w:jc w:val="both"/>
        <w:rPr>
          <w:rFonts w:ascii="Sylfaen" w:hAnsi="Sylfaen"/>
          <w:lang w:val="ka-GE"/>
        </w:rPr>
      </w:pPr>
      <w:r>
        <w:rPr>
          <w:rFonts w:ascii="Sylfaen" w:hAnsi="Sylfaen"/>
          <w:lang w:val="ka-GE"/>
        </w:rPr>
        <w:t xml:space="preserve">საქართველოს ეროვნულმა კოორდინატორმა, ბატონმა ლაშა </w:t>
      </w:r>
      <w:r w:rsidR="007503CD">
        <w:rPr>
          <w:rFonts w:ascii="Sylfaen" w:hAnsi="Sylfaen"/>
          <w:lang w:val="ka-GE"/>
        </w:rPr>
        <w:t xml:space="preserve">ტუღუშმა </w:t>
      </w:r>
      <w:r w:rsidR="00BF50FE">
        <w:rPr>
          <w:rFonts w:ascii="Sylfaen" w:hAnsi="Sylfaen"/>
          <w:lang w:val="ka-GE"/>
        </w:rPr>
        <w:t xml:space="preserve">ისაუბრა ჟენევის მოლაპარაკებებში პლატფორმის ჩართულობის ფორმატის შექმნაზე. მნიშვნელოვანია ყველა მოლაპარაკების შემდეგ მოხდეს შეხვედრა შერიგებისა და სამოქალაქო თანასწორობის საკითხებში სახელმწიფო მინისტრთან, რომელიც პლატფორმას მიაწვდის ინფორმაციას მოლაპარაკების მიმდინარეობის შესახებ და ასევე მოისმენს ეროვნული პლატფორმის წევრი ორგანიზაციების მოსაზრებებს და შეხედულებებს კონკრეტულ საკითხებთან დაკავშირებით. ასევე ძალიან მნიშვნელოვანია რომ ამ შეხვედრებს ჰქონდეს სისტემატიური ხასიათი.  </w:t>
      </w:r>
    </w:p>
    <w:p w14:paraId="53357DB9" w14:textId="16CD87CB" w:rsidR="003040FF" w:rsidRDefault="00237BCD" w:rsidP="009B2303">
      <w:pPr>
        <w:ind w:left="-450"/>
        <w:jc w:val="both"/>
        <w:rPr>
          <w:rFonts w:ascii="Sylfaen" w:hAnsi="Sylfaen"/>
          <w:lang w:val="ka-GE"/>
        </w:rPr>
      </w:pPr>
      <w:r>
        <w:rPr>
          <w:rFonts w:ascii="Sylfaen" w:hAnsi="Sylfaen"/>
          <w:lang w:val="ka-GE"/>
        </w:rPr>
        <w:t>ეროვნული პლატფორმის თავმჯდომარემ, ნათია კუპრაშვილმა შემდეგ საკითხად ისაუბრა პლატფორმის ხილვადობის გაზრ</w:t>
      </w:r>
      <w:r w:rsidR="003914E0">
        <w:rPr>
          <w:rFonts w:ascii="Sylfaen" w:hAnsi="Sylfaen"/>
          <w:lang w:val="ka-GE"/>
        </w:rPr>
        <w:t>დ</w:t>
      </w:r>
      <w:r>
        <w:rPr>
          <w:rFonts w:ascii="Sylfaen" w:hAnsi="Sylfaen"/>
          <w:lang w:val="ka-GE"/>
        </w:rPr>
        <w:t>ის</w:t>
      </w:r>
      <w:r w:rsidR="003914E0">
        <w:rPr>
          <w:rFonts w:ascii="Sylfaen" w:hAnsi="Sylfaen"/>
          <w:lang w:val="ka-GE"/>
        </w:rPr>
        <w:t xml:space="preserve"> </w:t>
      </w:r>
      <w:r>
        <w:rPr>
          <w:rFonts w:ascii="Sylfaen" w:hAnsi="Sylfaen"/>
          <w:lang w:val="ka-GE"/>
        </w:rPr>
        <w:t xml:space="preserve">მექანიზმებზე. </w:t>
      </w:r>
      <w:r w:rsidR="00B03FAA">
        <w:rPr>
          <w:rFonts w:ascii="Sylfaen" w:hAnsi="Sylfaen"/>
          <w:lang w:val="ka-GE"/>
        </w:rPr>
        <w:t>მან დეტალურად ისაუბრა სამინისტროებთან და თვითმმართველ ერთეულებთან ურთიერთობის გაუმჯობესების საკითხებზე და იმ კონკრეტულ მიმართულებებზე, რომლებზეც უნდა მოხდეს ყურადღების გამახვილება</w:t>
      </w:r>
      <w:r w:rsidR="003914E0">
        <w:rPr>
          <w:rFonts w:ascii="Sylfaen" w:hAnsi="Sylfaen"/>
          <w:lang w:val="ka-GE"/>
        </w:rPr>
        <w:t xml:space="preserve">. პლატფორმის თავმჯდომარემ ყურადღება გაამახვილა </w:t>
      </w:r>
      <w:r w:rsidR="000B24DB">
        <w:rPr>
          <w:rFonts w:ascii="Sylfaen" w:hAnsi="Sylfaen"/>
          <w:lang w:val="ka-GE"/>
        </w:rPr>
        <w:t>ახალი მემორანდუმების გაფორმებასა და ურთიერთობების ჩამოყალიბების</w:t>
      </w:r>
      <w:r w:rsidR="003914E0">
        <w:rPr>
          <w:rFonts w:ascii="Sylfaen" w:hAnsi="Sylfaen"/>
          <w:lang w:val="ka-GE"/>
        </w:rPr>
        <w:t xml:space="preserve"> საკითხზე</w:t>
      </w:r>
      <w:r w:rsidR="006A7C06">
        <w:rPr>
          <w:rFonts w:ascii="Sylfaen" w:hAnsi="Sylfaen"/>
          <w:lang w:val="ka-GE"/>
        </w:rPr>
        <w:t xml:space="preserve">, </w:t>
      </w:r>
      <w:r w:rsidR="00B03FAA">
        <w:rPr>
          <w:rFonts w:ascii="Sylfaen" w:hAnsi="Sylfaen"/>
          <w:lang w:val="ka-GE"/>
        </w:rPr>
        <w:t xml:space="preserve">ასევე ისაუბრა მედიასთან კომუნიკაციის გაძლიერებაზე და აუცილებელ აქტივობად </w:t>
      </w:r>
      <w:r w:rsidR="003914E0">
        <w:rPr>
          <w:rFonts w:ascii="Sylfaen" w:hAnsi="Sylfaen"/>
          <w:lang w:val="ka-GE"/>
        </w:rPr>
        <w:t>განი</w:t>
      </w:r>
      <w:r w:rsidR="00B03FAA">
        <w:rPr>
          <w:rFonts w:ascii="Sylfaen" w:hAnsi="Sylfaen"/>
          <w:lang w:val="ka-GE"/>
        </w:rPr>
        <w:t>ს</w:t>
      </w:r>
      <w:r w:rsidR="003914E0">
        <w:rPr>
          <w:rFonts w:ascii="Sylfaen" w:hAnsi="Sylfaen"/>
          <w:lang w:val="ka-GE"/>
        </w:rPr>
        <w:t>აზ</w:t>
      </w:r>
      <w:r w:rsidR="00B03FAA">
        <w:rPr>
          <w:rFonts w:ascii="Sylfaen" w:hAnsi="Sylfaen"/>
          <w:lang w:val="ka-GE"/>
        </w:rPr>
        <w:t xml:space="preserve">ღვრა მედია სივრცის გამოყენება. ამ თემაზე მომავალში პლატფორმის სხვა წევრებთან, რომლებსაც აქვთ ამ მიმართულებით მუშაობის გამოცდილება, მოხდება აქტიური კომუნიკაცია, რათა მიღწეულ იქნას კონკრეტული შედეგები. </w:t>
      </w:r>
    </w:p>
    <w:p w14:paraId="0F4BE356" w14:textId="30D508BD" w:rsidR="00B03FAA" w:rsidRPr="00B03FAA" w:rsidRDefault="00285673" w:rsidP="009B2303">
      <w:pPr>
        <w:ind w:left="-450"/>
        <w:jc w:val="both"/>
        <w:rPr>
          <w:rFonts w:ascii="Sylfaen" w:hAnsi="Sylfaen"/>
          <w:lang w:val="ka-GE"/>
        </w:rPr>
      </w:pPr>
      <w:r>
        <w:rPr>
          <w:rFonts w:ascii="Sylfaen" w:hAnsi="Sylfaen"/>
          <w:lang w:val="ka-GE"/>
        </w:rPr>
        <w:lastRenderedPageBreak/>
        <w:t>შეხვედრის დასასრულს მოხდა</w:t>
      </w:r>
      <w:r w:rsidR="009B13E4">
        <w:rPr>
          <w:rFonts w:ascii="Sylfaen" w:hAnsi="Sylfaen"/>
          <w:lang w:val="ka-GE"/>
        </w:rPr>
        <w:t xml:space="preserve"> პლატფორმაში გაწევრიანების მსურველი </w:t>
      </w:r>
      <w:r w:rsidR="003914E0">
        <w:rPr>
          <w:rFonts w:ascii="Sylfaen" w:hAnsi="Sylfaen"/>
          <w:lang w:val="ka-GE"/>
        </w:rPr>
        <w:t xml:space="preserve">ორგანიზაციის </w:t>
      </w:r>
      <w:r w:rsidR="009B13E4">
        <w:rPr>
          <w:rFonts w:ascii="Sylfaen" w:hAnsi="Sylfaen"/>
          <w:lang w:val="ka-GE"/>
        </w:rPr>
        <w:t>განაცხადის განხილვა.</w:t>
      </w:r>
      <w:r w:rsidR="003914E0">
        <w:rPr>
          <w:rFonts w:ascii="Sylfaen" w:hAnsi="Sylfaen"/>
          <w:lang w:val="ka-GE"/>
        </w:rPr>
        <w:t xml:space="preserve"> </w:t>
      </w:r>
      <w:r w:rsidR="009B13E4">
        <w:rPr>
          <w:rFonts w:ascii="Sylfaen" w:hAnsi="Sylfaen"/>
          <w:lang w:val="ka-GE"/>
        </w:rPr>
        <w:t xml:space="preserve">საკოორდინაციო საბჭოს წევრებმა იმსჯელეს და დადებითად </w:t>
      </w:r>
      <w:r w:rsidR="003914E0">
        <w:rPr>
          <w:rFonts w:ascii="Sylfaen" w:hAnsi="Sylfaen"/>
          <w:lang w:val="ka-GE"/>
        </w:rPr>
        <w:t>გადაწყვიტეს</w:t>
      </w:r>
      <w:r w:rsidR="009B13E4">
        <w:rPr>
          <w:rFonts w:ascii="Sylfaen" w:hAnsi="Sylfaen"/>
          <w:lang w:val="ka-GE"/>
        </w:rPr>
        <w:t xml:space="preserve"> </w:t>
      </w:r>
      <w:r w:rsidR="00510823">
        <w:rPr>
          <w:rFonts w:ascii="Sylfaen" w:hAnsi="Sylfaen"/>
          <w:lang w:val="ka-GE"/>
        </w:rPr>
        <w:t>ორგანიზაციის „ბავშვი, ოჯახი, საზოგადოება“-ს გაწევრიანების საკითხი</w:t>
      </w:r>
      <w:r w:rsidR="009B13E4">
        <w:rPr>
          <w:rFonts w:ascii="Sylfaen" w:hAnsi="Sylfaen"/>
          <w:lang w:val="ka-GE"/>
        </w:rPr>
        <w:t xml:space="preserve">. </w:t>
      </w:r>
      <w:bookmarkStart w:id="0" w:name="_GoBack"/>
      <w:bookmarkEnd w:id="0"/>
    </w:p>
    <w:p w14:paraId="34953B31" w14:textId="5C0C848A" w:rsidR="002260E9" w:rsidRDefault="002260E9" w:rsidP="00285FD1">
      <w:pPr>
        <w:jc w:val="both"/>
        <w:rPr>
          <w:rFonts w:ascii="Sylfaen" w:hAnsi="Sylfaen"/>
          <w:lang w:val="ka-GE"/>
        </w:rPr>
      </w:pPr>
    </w:p>
    <w:p w14:paraId="674595BF" w14:textId="2EB7016D" w:rsidR="002260E9" w:rsidRDefault="002260E9" w:rsidP="009B2303">
      <w:pPr>
        <w:ind w:left="-450"/>
        <w:jc w:val="both"/>
        <w:rPr>
          <w:rFonts w:ascii="Sylfaen" w:hAnsi="Sylfaen"/>
          <w:lang w:val="ka-GE"/>
        </w:rPr>
      </w:pPr>
      <w:r>
        <w:rPr>
          <w:rFonts w:ascii="Sylfaen" w:hAnsi="Sylfaen"/>
          <w:lang w:val="ka-GE"/>
        </w:rPr>
        <w:t>ორსაათიანი მსჯელობის შემდეგ შეხვედრა დასრულდა.</w:t>
      </w:r>
    </w:p>
    <w:p w14:paraId="48A17266" w14:textId="2B3A7A69" w:rsidR="005812E1" w:rsidRDefault="002260E9" w:rsidP="009B2303">
      <w:pPr>
        <w:ind w:left="-450"/>
        <w:jc w:val="both"/>
        <w:rPr>
          <w:rFonts w:ascii="Sylfaen" w:hAnsi="Sylfaen"/>
          <w:lang w:val="en-US"/>
        </w:rPr>
      </w:pPr>
      <w:r>
        <w:rPr>
          <w:rFonts w:ascii="Sylfaen" w:hAnsi="Sylfaen"/>
          <w:lang w:val="ka-GE"/>
        </w:rPr>
        <w:t xml:space="preserve"> </w:t>
      </w:r>
      <w:r w:rsidR="005812E1">
        <w:rPr>
          <w:rFonts w:ascii="Sylfaen" w:hAnsi="Sylfaen"/>
          <w:lang w:val="ka-GE"/>
        </w:rPr>
        <w:t xml:space="preserve">შეხვედრის მდივანი: ქეთევან ჭურაძე </w:t>
      </w:r>
    </w:p>
    <w:p w14:paraId="65455020" w14:textId="77777777" w:rsidR="005812E1" w:rsidRPr="00787997" w:rsidRDefault="005812E1" w:rsidP="00931505">
      <w:pPr>
        <w:jc w:val="both"/>
        <w:rPr>
          <w:rFonts w:ascii="Sylfaen" w:hAnsi="Sylfaen"/>
          <w:lang w:val="en-US"/>
        </w:rPr>
      </w:pPr>
    </w:p>
    <w:sectPr w:rsidR="005812E1" w:rsidRPr="00787997" w:rsidSect="0055259C">
      <w:pgSz w:w="12240" w:h="15840"/>
      <w:pgMar w:top="900"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4B5C4" w14:textId="77777777" w:rsidR="00027F2E" w:rsidRDefault="00027F2E" w:rsidP="00E02869">
      <w:pPr>
        <w:spacing w:after="0" w:line="240" w:lineRule="auto"/>
      </w:pPr>
      <w:r>
        <w:separator/>
      </w:r>
    </w:p>
  </w:endnote>
  <w:endnote w:type="continuationSeparator" w:id="0">
    <w:p w14:paraId="5A68D4A5" w14:textId="77777777" w:rsidR="00027F2E" w:rsidRDefault="00027F2E" w:rsidP="00E0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95B2E" w14:textId="77777777" w:rsidR="00027F2E" w:rsidRDefault="00027F2E" w:rsidP="00E02869">
      <w:pPr>
        <w:spacing w:after="0" w:line="240" w:lineRule="auto"/>
      </w:pPr>
      <w:r>
        <w:separator/>
      </w:r>
    </w:p>
  </w:footnote>
  <w:footnote w:type="continuationSeparator" w:id="0">
    <w:p w14:paraId="2AF4B9B8" w14:textId="77777777" w:rsidR="00027F2E" w:rsidRDefault="00027F2E" w:rsidP="00E02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1699"/>
    <w:multiLevelType w:val="hybridMultilevel"/>
    <w:tmpl w:val="353CB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227F46"/>
    <w:multiLevelType w:val="hybridMultilevel"/>
    <w:tmpl w:val="5420B646"/>
    <w:lvl w:ilvl="0" w:tplc="3480A1A8">
      <w:start w:val="1"/>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9F2F0E"/>
    <w:multiLevelType w:val="hybridMultilevel"/>
    <w:tmpl w:val="BE36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C0117"/>
    <w:multiLevelType w:val="hybridMultilevel"/>
    <w:tmpl w:val="4EFA2E0E"/>
    <w:lvl w:ilvl="0" w:tplc="0409000F">
      <w:start w:val="1"/>
      <w:numFmt w:val="decimal"/>
      <w:lvlText w:val="%1."/>
      <w:lvlJc w:val="left"/>
      <w:pPr>
        <w:ind w:left="720" w:hanging="360"/>
      </w:pPr>
      <w:rPr>
        <w:rFonts w:hint="default"/>
      </w:rPr>
    </w:lvl>
    <w:lvl w:ilvl="1" w:tplc="40406426">
      <w:numFmt w:val="bullet"/>
      <w:lvlText w:val=""/>
      <w:lvlJc w:val="left"/>
      <w:pPr>
        <w:ind w:left="1440" w:hanging="360"/>
      </w:pPr>
      <w:rPr>
        <w:rFonts w:ascii="Sylfaen" w:eastAsia="Sylfaen"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047CF"/>
    <w:multiLevelType w:val="hybridMultilevel"/>
    <w:tmpl w:val="1E027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27DF1"/>
    <w:multiLevelType w:val="hybridMultilevel"/>
    <w:tmpl w:val="B11A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300FB"/>
    <w:multiLevelType w:val="hybridMultilevel"/>
    <w:tmpl w:val="BAA2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BCF"/>
    <w:multiLevelType w:val="hybridMultilevel"/>
    <w:tmpl w:val="C07CF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23B8A"/>
    <w:multiLevelType w:val="hybridMultilevel"/>
    <w:tmpl w:val="AB3C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E6FC7"/>
    <w:multiLevelType w:val="hybridMultilevel"/>
    <w:tmpl w:val="FEFC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F6616"/>
    <w:multiLevelType w:val="hybridMultilevel"/>
    <w:tmpl w:val="3DFEB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4D50F0"/>
    <w:multiLevelType w:val="hybridMultilevel"/>
    <w:tmpl w:val="169A8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53E70"/>
    <w:multiLevelType w:val="hybridMultilevel"/>
    <w:tmpl w:val="0E1E173A"/>
    <w:lvl w:ilvl="0" w:tplc="07B04DC8">
      <w:start w:val="1"/>
      <w:numFmt w:val="decimal"/>
      <w:lvlText w:val="%1."/>
      <w:lvlJc w:val="left"/>
      <w:pPr>
        <w:ind w:left="1440" w:hanging="360"/>
      </w:pPr>
      <w:rPr>
        <w:rFonts w:ascii="Sylfaen" w:eastAsiaTheme="minorHAnsi" w:hAnsi="Sylfae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573453"/>
    <w:multiLevelType w:val="hybridMultilevel"/>
    <w:tmpl w:val="0B64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B1481"/>
    <w:multiLevelType w:val="hybridMultilevel"/>
    <w:tmpl w:val="B2BC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77757"/>
    <w:multiLevelType w:val="hybridMultilevel"/>
    <w:tmpl w:val="4724A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71384A"/>
    <w:multiLevelType w:val="hybridMultilevel"/>
    <w:tmpl w:val="A43C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C2B56"/>
    <w:multiLevelType w:val="hybridMultilevel"/>
    <w:tmpl w:val="9DA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FAA"/>
    <w:multiLevelType w:val="hybridMultilevel"/>
    <w:tmpl w:val="E780DDB0"/>
    <w:lvl w:ilvl="0" w:tplc="544C4DA2">
      <w:numFmt w:val="bullet"/>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D4105C"/>
    <w:multiLevelType w:val="hybridMultilevel"/>
    <w:tmpl w:val="B8FE8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471ACD"/>
    <w:multiLevelType w:val="hybridMultilevel"/>
    <w:tmpl w:val="C2E2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93F11"/>
    <w:multiLevelType w:val="hybridMultilevel"/>
    <w:tmpl w:val="C8A2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53EB1"/>
    <w:multiLevelType w:val="hybridMultilevel"/>
    <w:tmpl w:val="7542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0699D"/>
    <w:multiLevelType w:val="hybridMultilevel"/>
    <w:tmpl w:val="02C6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21D01"/>
    <w:multiLevelType w:val="hybridMultilevel"/>
    <w:tmpl w:val="58D675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01528"/>
    <w:multiLevelType w:val="hybridMultilevel"/>
    <w:tmpl w:val="B56C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C1FBF"/>
    <w:multiLevelType w:val="hybridMultilevel"/>
    <w:tmpl w:val="554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C311A"/>
    <w:multiLevelType w:val="hybridMultilevel"/>
    <w:tmpl w:val="D636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1"/>
  </w:num>
  <w:num w:numId="4">
    <w:abstractNumId w:val="5"/>
  </w:num>
  <w:num w:numId="5">
    <w:abstractNumId w:val="7"/>
  </w:num>
  <w:num w:numId="6">
    <w:abstractNumId w:val="20"/>
  </w:num>
  <w:num w:numId="7">
    <w:abstractNumId w:val="25"/>
  </w:num>
  <w:num w:numId="8">
    <w:abstractNumId w:val="17"/>
  </w:num>
  <w:num w:numId="9">
    <w:abstractNumId w:val="6"/>
  </w:num>
  <w:num w:numId="10">
    <w:abstractNumId w:val="10"/>
  </w:num>
  <w:num w:numId="11">
    <w:abstractNumId w:val="12"/>
  </w:num>
  <w:num w:numId="12">
    <w:abstractNumId w:val="18"/>
  </w:num>
  <w:num w:numId="13">
    <w:abstractNumId w:val="0"/>
  </w:num>
  <w:num w:numId="14">
    <w:abstractNumId w:val="15"/>
  </w:num>
  <w:num w:numId="15">
    <w:abstractNumId w:val="3"/>
  </w:num>
  <w:num w:numId="16">
    <w:abstractNumId w:val="13"/>
  </w:num>
  <w:num w:numId="17">
    <w:abstractNumId w:val="22"/>
  </w:num>
  <w:num w:numId="18">
    <w:abstractNumId w:val="16"/>
  </w:num>
  <w:num w:numId="19">
    <w:abstractNumId w:val="26"/>
  </w:num>
  <w:num w:numId="20">
    <w:abstractNumId w:val="9"/>
  </w:num>
  <w:num w:numId="21">
    <w:abstractNumId w:val="24"/>
  </w:num>
  <w:num w:numId="22">
    <w:abstractNumId w:val="19"/>
  </w:num>
  <w:num w:numId="23">
    <w:abstractNumId w:val="23"/>
  </w:num>
  <w:num w:numId="24">
    <w:abstractNumId w:val="1"/>
  </w:num>
  <w:num w:numId="25">
    <w:abstractNumId w:val="27"/>
  </w:num>
  <w:num w:numId="26">
    <w:abstractNumId w:val="4"/>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4CB3"/>
    <w:rsid w:val="00012A59"/>
    <w:rsid w:val="00012B71"/>
    <w:rsid w:val="00013D25"/>
    <w:rsid w:val="00027F2E"/>
    <w:rsid w:val="00034FB6"/>
    <w:rsid w:val="0003626C"/>
    <w:rsid w:val="000372E9"/>
    <w:rsid w:val="0004064A"/>
    <w:rsid w:val="00046DCA"/>
    <w:rsid w:val="00047642"/>
    <w:rsid w:val="00050A5A"/>
    <w:rsid w:val="00057A96"/>
    <w:rsid w:val="00065E33"/>
    <w:rsid w:val="000665B9"/>
    <w:rsid w:val="000767CF"/>
    <w:rsid w:val="000907B0"/>
    <w:rsid w:val="000933EE"/>
    <w:rsid w:val="00094C81"/>
    <w:rsid w:val="000A0865"/>
    <w:rsid w:val="000A3360"/>
    <w:rsid w:val="000A51E3"/>
    <w:rsid w:val="000B24DB"/>
    <w:rsid w:val="000B409F"/>
    <w:rsid w:val="000C0B29"/>
    <w:rsid w:val="000D5D1E"/>
    <w:rsid w:val="000E5A34"/>
    <w:rsid w:val="000F43F4"/>
    <w:rsid w:val="000F63DF"/>
    <w:rsid w:val="00101023"/>
    <w:rsid w:val="00104A9E"/>
    <w:rsid w:val="00114519"/>
    <w:rsid w:val="001269C3"/>
    <w:rsid w:val="00142375"/>
    <w:rsid w:val="00144DE0"/>
    <w:rsid w:val="001501F9"/>
    <w:rsid w:val="00150C39"/>
    <w:rsid w:val="001822A4"/>
    <w:rsid w:val="0018598B"/>
    <w:rsid w:val="001925C7"/>
    <w:rsid w:val="00196264"/>
    <w:rsid w:val="001A3B7A"/>
    <w:rsid w:val="001A4128"/>
    <w:rsid w:val="001A4C48"/>
    <w:rsid w:val="001B190D"/>
    <w:rsid w:val="001C032D"/>
    <w:rsid w:val="001C201E"/>
    <w:rsid w:val="001C4EA4"/>
    <w:rsid w:val="001C50B2"/>
    <w:rsid w:val="001D3B8B"/>
    <w:rsid w:val="001E287C"/>
    <w:rsid w:val="001F2537"/>
    <w:rsid w:val="00211812"/>
    <w:rsid w:val="00217C80"/>
    <w:rsid w:val="002244C8"/>
    <w:rsid w:val="002260E9"/>
    <w:rsid w:val="00233BD0"/>
    <w:rsid w:val="00237BCD"/>
    <w:rsid w:val="00256CDB"/>
    <w:rsid w:val="00262559"/>
    <w:rsid w:val="0027486C"/>
    <w:rsid w:val="00281B03"/>
    <w:rsid w:val="00285673"/>
    <w:rsid w:val="00285FD1"/>
    <w:rsid w:val="00292427"/>
    <w:rsid w:val="002A403A"/>
    <w:rsid w:val="002A713F"/>
    <w:rsid w:val="002C3835"/>
    <w:rsid w:val="002E401A"/>
    <w:rsid w:val="002E60DF"/>
    <w:rsid w:val="002F5C07"/>
    <w:rsid w:val="002F74D6"/>
    <w:rsid w:val="003040FF"/>
    <w:rsid w:val="00305A03"/>
    <w:rsid w:val="00311B2D"/>
    <w:rsid w:val="0032536C"/>
    <w:rsid w:val="00327E1C"/>
    <w:rsid w:val="0033096A"/>
    <w:rsid w:val="00334CBC"/>
    <w:rsid w:val="00344BD3"/>
    <w:rsid w:val="00346229"/>
    <w:rsid w:val="003477F6"/>
    <w:rsid w:val="00372028"/>
    <w:rsid w:val="0037244E"/>
    <w:rsid w:val="00376983"/>
    <w:rsid w:val="003814BF"/>
    <w:rsid w:val="00386F51"/>
    <w:rsid w:val="003914E0"/>
    <w:rsid w:val="003967A2"/>
    <w:rsid w:val="003A15D7"/>
    <w:rsid w:val="003A1F31"/>
    <w:rsid w:val="003C1A5C"/>
    <w:rsid w:val="003C4F61"/>
    <w:rsid w:val="003D30A7"/>
    <w:rsid w:val="003E6A42"/>
    <w:rsid w:val="003E715D"/>
    <w:rsid w:val="003F0B75"/>
    <w:rsid w:val="00403711"/>
    <w:rsid w:val="0040386D"/>
    <w:rsid w:val="00424899"/>
    <w:rsid w:val="00424EC9"/>
    <w:rsid w:val="00440422"/>
    <w:rsid w:val="0044055D"/>
    <w:rsid w:val="00447417"/>
    <w:rsid w:val="004507E9"/>
    <w:rsid w:val="00454F24"/>
    <w:rsid w:val="004619EE"/>
    <w:rsid w:val="00476C27"/>
    <w:rsid w:val="00484C0C"/>
    <w:rsid w:val="00485237"/>
    <w:rsid w:val="00487B19"/>
    <w:rsid w:val="00487BD7"/>
    <w:rsid w:val="00491D17"/>
    <w:rsid w:val="00492DBB"/>
    <w:rsid w:val="00494186"/>
    <w:rsid w:val="004A1F65"/>
    <w:rsid w:val="004B72F6"/>
    <w:rsid w:val="004B76CB"/>
    <w:rsid w:val="004C3FDB"/>
    <w:rsid w:val="004D6FF2"/>
    <w:rsid w:val="00506149"/>
    <w:rsid w:val="00510823"/>
    <w:rsid w:val="0052113B"/>
    <w:rsid w:val="00524D6F"/>
    <w:rsid w:val="00536F2B"/>
    <w:rsid w:val="00544EEC"/>
    <w:rsid w:val="00546BBE"/>
    <w:rsid w:val="0055259C"/>
    <w:rsid w:val="00554D2F"/>
    <w:rsid w:val="005665F3"/>
    <w:rsid w:val="005812E1"/>
    <w:rsid w:val="0059578D"/>
    <w:rsid w:val="005A0589"/>
    <w:rsid w:val="005A20B8"/>
    <w:rsid w:val="005B4D37"/>
    <w:rsid w:val="005B7B22"/>
    <w:rsid w:val="005C37BA"/>
    <w:rsid w:val="005C4CB3"/>
    <w:rsid w:val="005D4F86"/>
    <w:rsid w:val="005F6E9B"/>
    <w:rsid w:val="005F78BB"/>
    <w:rsid w:val="00610646"/>
    <w:rsid w:val="00613DFA"/>
    <w:rsid w:val="00614570"/>
    <w:rsid w:val="00621878"/>
    <w:rsid w:val="00622373"/>
    <w:rsid w:val="006317F3"/>
    <w:rsid w:val="006328C7"/>
    <w:rsid w:val="00634FEE"/>
    <w:rsid w:val="0064345B"/>
    <w:rsid w:val="0065582E"/>
    <w:rsid w:val="00663E8F"/>
    <w:rsid w:val="00672088"/>
    <w:rsid w:val="00684B2C"/>
    <w:rsid w:val="006A7C06"/>
    <w:rsid w:val="006A7FE5"/>
    <w:rsid w:val="006C7CA4"/>
    <w:rsid w:val="006E0066"/>
    <w:rsid w:val="006E4618"/>
    <w:rsid w:val="006F07D5"/>
    <w:rsid w:val="006F6C37"/>
    <w:rsid w:val="00712C8E"/>
    <w:rsid w:val="007166FD"/>
    <w:rsid w:val="0073416D"/>
    <w:rsid w:val="007346BB"/>
    <w:rsid w:val="00741BED"/>
    <w:rsid w:val="00742AED"/>
    <w:rsid w:val="007503CD"/>
    <w:rsid w:val="00753C5E"/>
    <w:rsid w:val="007603B5"/>
    <w:rsid w:val="00762BEB"/>
    <w:rsid w:val="00772B53"/>
    <w:rsid w:val="007747E7"/>
    <w:rsid w:val="00775426"/>
    <w:rsid w:val="007777F3"/>
    <w:rsid w:val="00785AFD"/>
    <w:rsid w:val="00787997"/>
    <w:rsid w:val="00791BD3"/>
    <w:rsid w:val="00793D99"/>
    <w:rsid w:val="007A5160"/>
    <w:rsid w:val="007B1F2B"/>
    <w:rsid w:val="007B310A"/>
    <w:rsid w:val="007B3FA1"/>
    <w:rsid w:val="007E58A3"/>
    <w:rsid w:val="008020D5"/>
    <w:rsid w:val="008119D0"/>
    <w:rsid w:val="00813CBA"/>
    <w:rsid w:val="008141F4"/>
    <w:rsid w:val="00822CE6"/>
    <w:rsid w:val="008267D6"/>
    <w:rsid w:val="00836601"/>
    <w:rsid w:val="008374C2"/>
    <w:rsid w:val="00840740"/>
    <w:rsid w:val="0084115F"/>
    <w:rsid w:val="00841320"/>
    <w:rsid w:val="008432B0"/>
    <w:rsid w:val="008450FE"/>
    <w:rsid w:val="00851FDB"/>
    <w:rsid w:val="00856D08"/>
    <w:rsid w:val="008660F4"/>
    <w:rsid w:val="00866F91"/>
    <w:rsid w:val="00890262"/>
    <w:rsid w:val="00891998"/>
    <w:rsid w:val="00891B5B"/>
    <w:rsid w:val="00897A1B"/>
    <w:rsid w:val="008A38F4"/>
    <w:rsid w:val="008A5D27"/>
    <w:rsid w:val="008B172F"/>
    <w:rsid w:val="008B4C10"/>
    <w:rsid w:val="008B5C6C"/>
    <w:rsid w:val="008C0683"/>
    <w:rsid w:val="008D3BA5"/>
    <w:rsid w:val="008D6F1B"/>
    <w:rsid w:val="008E29EC"/>
    <w:rsid w:val="008E3796"/>
    <w:rsid w:val="008F01A9"/>
    <w:rsid w:val="008F4FE0"/>
    <w:rsid w:val="008F77F5"/>
    <w:rsid w:val="008F7984"/>
    <w:rsid w:val="00904A36"/>
    <w:rsid w:val="0091420F"/>
    <w:rsid w:val="0091750A"/>
    <w:rsid w:val="00921079"/>
    <w:rsid w:val="00927D7A"/>
    <w:rsid w:val="00930DC4"/>
    <w:rsid w:val="00931505"/>
    <w:rsid w:val="00950672"/>
    <w:rsid w:val="00952D07"/>
    <w:rsid w:val="00957F2C"/>
    <w:rsid w:val="00967B23"/>
    <w:rsid w:val="00974A49"/>
    <w:rsid w:val="00983443"/>
    <w:rsid w:val="00984467"/>
    <w:rsid w:val="00985B7A"/>
    <w:rsid w:val="0099195E"/>
    <w:rsid w:val="00992ED8"/>
    <w:rsid w:val="009A2387"/>
    <w:rsid w:val="009A2394"/>
    <w:rsid w:val="009B13E4"/>
    <w:rsid w:val="009B2303"/>
    <w:rsid w:val="009B77AB"/>
    <w:rsid w:val="009D6243"/>
    <w:rsid w:val="00A02F13"/>
    <w:rsid w:val="00A03108"/>
    <w:rsid w:val="00A10C23"/>
    <w:rsid w:val="00A11572"/>
    <w:rsid w:val="00A131D9"/>
    <w:rsid w:val="00A20698"/>
    <w:rsid w:val="00A45364"/>
    <w:rsid w:val="00A725B0"/>
    <w:rsid w:val="00A728DA"/>
    <w:rsid w:val="00A76995"/>
    <w:rsid w:val="00A84324"/>
    <w:rsid w:val="00A90721"/>
    <w:rsid w:val="00A9098E"/>
    <w:rsid w:val="00AB3ADE"/>
    <w:rsid w:val="00AC01E0"/>
    <w:rsid w:val="00AC0DD6"/>
    <w:rsid w:val="00AC4050"/>
    <w:rsid w:val="00AC5DD5"/>
    <w:rsid w:val="00AF351B"/>
    <w:rsid w:val="00AF4213"/>
    <w:rsid w:val="00AF7F07"/>
    <w:rsid w:val="00B009DE"/>
    <w:rsid w:val="00B03FAA"/>
    <w:rsid w:val="00B234A3"/>
    <w:rsid w:val="00B325AB"/>
    <w:rsid w:val="00B33FEA"/>
    <w:rsid w:val="00B366B1"/>
    <w:rsid w:val="00B371C9"/>
    <w:rsid w:val="00B448F2"/>
    <w:rsid w:val="00B4732F"/>
    <w:rsid w:val="00B65FA3"/>
    <w:rsid w:val="00B700CC"/>
    <w:rsid w:val="00B70299"/>
    <w:rsid w:val="00B70FA4"/>
    <w:rsid w:val="00B81BCB"/>
    <w:rsid w:val="00B831F5"/>
    <w:rsid w:val="00B91508"/>
    <w:rsid w:val="00B94977"/>
    <w:rsid w:val="00B94D58"/>
    <w:rsid w:val="00B95694"/>
    <w:rsid w:val="00BA0F9B"/>
    <w:rsid w:val="00BA1A2D"/>
    <w:rsid w:val="00BA4B07"/>
    <w:rsid w:val="00BB3E5C"/>
    <w:rsid w:val="00BB4D59"/>
    <w:rsid w:val="00BB6859"/>
    <w:rsid w:val="00BC3CB3"/>
    <w:rsid w:val="00BC7D72"/>
    <w:rsid w:val="00BC7E67"/>
    <w:rsid w:val="00BE0F0F"/>
    <w:rsid w:val="00BE517E"/>
    <w:rsid w:val="00BE7C68"/>
    <w:rsid w:val="00BF2C45"/>
    <w:rsid w:val="00BF50FE"/>
    <w:rsid w:val="00C027E7"/>
    <w:rsid w:val="00C064EF"/>
    <w:rsid w:val="00C1775B"/>
    <w:rsid w:val="00C25D87"/>
    <w:rsid w:val="00C27968"/>
    <w:rsid w:val="00C30B78"/>
    <w:rsid w:val="00C31742"/>
    <w:rsid w:val="00C352ED"/>
    <w:rsid w:val="00C546B4"/>
    <w:rsid w:val="00C54BC7"/>
    <w:rsid w:val="00C609D2"/>
    <w:rsid w:val="00C61182"/>
    <w:rsid w:val="00C61386"/>
    <w:rsid w:val="00C64138"/>
    <w:rsid w:val="00C652D2"/>
    <w:rsid w:val="00C66030"/>
    <w:rsid w:val="00C71605"/>
    <w:rsid w:val="00C80529"/>
    <w:rsid w:val="00C836F8"/>
    <w:rsid w:val="00C94C22"/>
    <w:rsid w:val="00CA1DA7"/>
    <w:rsid w:val="00CA72AC"/>
    <w:rsid w:val="00CD29B9"/>
    <w:rsid w:val="00CE5394"/>
    <w:rsid w:val="00CF0F6B"/>
    <w:rsid w:val="00D05F9C"/>
    <w:rsid w:val="00D0718D"/>
    <w:rsid w:val="00D236A8"/>
    <w:rsid w:val="00D25716"/>
    <w:rsid w:val="00D36602"/>
    <w:rsid w:val="00D508CB"/>
    <w:rsid w:val="00D52C9B"/>
    <w:rsid w:val="00D54329"/>
    <w:rsid w:val="00D638A5"/>
    <w:rsid w:val="00D71560"/>
    <w:rsid w:val="00D90778"/>
    <w:rsid w:val="00DB5D8A"/>
    <w:rsid w:val="00DC1A23"/>
    <w:rsid w:val="00DD0063"/>
    <w:rsid w:val="00DD0B3D"/>
    <w:rsid w:val="00DF3CAA"/>
    <w:rsid w:val="00E02869"/>
    <w:rsid w:val="00E17906"/>
    <w:rsid w:val="00E32C4F"/>
    <w:rsid w:val="00E404D1"/>
    <w:rsid w:val="00E47980"/>
    <w:rsid w:val="00E67DC9"/>
    <w:rsid w:val="00E701A2"/>
    <w:rsid w:val="00E72F17"/>
    <w:rsid w:val="00E742E3"/>
    <w:rsid w:val="00E85D90"/>
    <w:rsid w:val="00E865F3"/>
    <w:rsid w:val="00E8677A"/>
    <w:rsid w:val="00E87FDB"/>
    <w:rsid w:val="00E9075D"/>
    <w:rsid w:val="00E93618"/>
    <w:rsid w:val="00E939A6"/>
    <w:rsid w:val="00E970BB"/>
    <w:rsid w:val="00E97863"/>
    <w:rsid w:val="00EB1561"/>
    <w:rsid w:val="00EB4068"/>
    <w:rsid w:val="00EC1BA7"/>
    <w:rsid w:val="00EC1FDF"/>
    <w:rsid w:val="00ED23E9"/>
    <w:rsid w:val="00ED4548"/>
    <w:rsid w:val="00EF2A7D"/>
    <w:rsid w:val="00F108CF"/>
    <w:rsid w:val="00F163F5"/>
    <w:rsid w:val="00F16B53"/>
    <w:rsid w:val="00F354F5"/>
    <w:rsid w:val="00F360AE"/>
    <w:rsid w:val="00F424A0"/>
    <w:rsid w:val="00F47065"/>
    <w:rsid w:val="00F47A3D"/>
    <w:rsid w:val="00F5551D"/>
    <w:rsid w:val="00F73CDB"/>
    <w:rsid w:val="00F90D21"/>
    <w:rsid w:val="00FA22AA"/>
    <w:rsid w:val="00FA3DDA"/>
    <w:rsid w:val="00FA62F7"/>
    <w:rsid w:val="00FB08F1"/>
    <w:rsid w:val="00FB5BC0"/>
    <w:rsid w:val="00FC5B4B"/>
    <w:rsid w:val="00FC7222"/>
    <w:rsid w:val="00FD2EAA"/>
    <w:rsid w:val="00FD67C3"/>
    <w:rsid w:val="00FD6F38"/>
    <w:rsid w:val="00FE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13EB"/>
  <w15:docId w15:val="{5DFAE7F4-2F96-4B43-84B3-08381CB6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B3"/>
    <w:rPr>
      <w:rFonts w:ascii="Calibri" w:eastAsia="Calibri" w:hAnsi="Calibri" w:cs="Times New Roman"/>
      <w:lang w:val="en-GB"/>
    </w:rPr>
  </w:style>
  <w:style w:type="paragraph" w:styleId="Heading3">
    <w:name w:val="heading 3"/>
    <w:basedOn w:val="Normal"/>
    <w:link w:val="Heading3Char"/>
    <w:uiPriority w:val="9"/>
    <w:qFormat/>
    <w:rsid w:val="00454F2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B3"/>
    <w:pPr>
      <w:ind w:left="720"/>
      <w:contextualSpacing/>
    </w:pPr>
  </w:style>
  <w:style w:type="character" w:styleId="SubtleEmphasis">
    <w:name w:val="Subtle Emphasis"/>
    <w:basedOn w:val="DefaultParagraphFont"/>
    <w:uiPriority w:val="19"/>
    <w:qFormat/>
    <w:rsid w:val="005C4CB3"/>
    <w:rPr>
      <w:i/>
      <w:iCs/>
      <w:color w:val="808080" w:themeColor="text1" w:themeTint="7F"/>
    </w:rPr>
  </w:style>
  <w:style w:type="character" w:customStyle="1" w:styleId="apple-converted-space">
    <w:name w:val="apple-converted-space"/>
    <w:basedOn w:val="DefaultParagraphFont"/>
    <w:rsid w:val="0055259C"/>
  </w:style>
  <w:style w:type="character" w:styleId="Strong">
    <w:name w:val="Strong"/>
    <w:basedOn w:val="DefaultParagraphFont"/>
    <w:uiPriority w:val="22"/>
    <w:qFormat/>
    <w:rsid w:val="006F6C37"/>
    <w:rPr>
      <w:b/>
      <w:bCs/>
    </w:rPr>
  </w:style>
  <w:style w:type="paragraph" w:styleId="BalloonText">
    <w:name w:val="Balloon Text"/>
    <w:basedOn w:val="Normal"/>
    <w:link w:val="BalloonTextChar"/>
    <w:uiPriority w:val="99"/>
    <w:semiHidden/>
    <w:unhideWhenUsed/>
    <w:rsid w:val="00D9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78"/>
    <w:rPr>
      <w:rFonts w:ascii="Tahoma" w:eastAsia="Calibri" w:hAnsi="Tahoma" w:cs="Tahoma"/>
      <w:sz w:val="16"/>
      <w:szCs w:val="16"/>
      <w:lang w:val="en-GB"/>
    </w:rPr>
  </w:style>
  <w:style w:type="character" w:styleId="Emphasis">
    <w:name w:val="Emphasis"/>
    <w:basedOn w:val="DefaultParagraphFont"/>
    <w:uiPriority w:val="20"/>
    <w:qFormat/>
    <w:rsid w:val="00E87FDB"/>
    <w:rPr>
      <w:i/>
      <w:iCs/>
    </w:rPr>
  </w:style>
  <w:style w:type="paragraph" w:styleId="Header">
    <w:name w:val="header"/>
    <w:basedOn w:val="Normal"/>
    <w:link w:val="HeaderChar"/>
    <w:uiPriority w:val="99"/>
    <w:unhideWhenUsed/>
    <w:rsid w:val="00E028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E02869"/>
    <w:rPr>
      <w:rFonts w:ascii="Calibri" w:eastAsia="Calibri" w:hAnsi="Calibri" w:cs="Times New Roman"/>
      <w:lang w:val="en-GB"/>
    </w:rPr>
  </w:style>
  <w:style w:type="paragraph" w:styleId="Footer">
    <w:name w:val="footer"/>
    <w:basedOn w:val="Normal"/>
    <w:link w:val="FooterChar"/>
    <w:uiPriority w:val="99"/>
    <w:unhideWhenUsed/>
    <w:rsid w:val="00E028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E02869"/>
    <w:rPr>
      <w:rFonts w:ascii="Calibri" w:eastAsia="Calibri" w:hAnsi="Calibri" w:cs="Times New Roman"/>
      <w:lang w:val="en-GB"/>
    </w:rPr>
  </w:style>
  <w:style w:type="paragraph" w:styleId="FootnoteText">
    <w:name w:val="footnote text"/>
    <w:basedOn w:val="Normal"/>
    <w:link w:val="FootnoteTextChar"/>
    <w:uiPriority w:val="99"/>
    <w:semiHidden/>
    <w:unhideWhenUsed/>
    <w:rsid w:val="00E02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86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E02869"/>
    <w:rPr>
      <w:vertAlign w:val="superscript"/>
    </w:rPr>
  </w:style>
  <w:style w:type="character" w:styleId="Hyperlink">
    <w:name w:val="Hyperlink"/>
    <w:basedOn w:val="DefaultParagraphFont"/>
    <w:uiPriority w:val="99"/>
    <w:unhideWhenUsed/>
    <w:rsid w:val="00E02869"/>
    <w:rPr>
      <w:color w:val="0000FF" w:themeColor="hyperlink"/>
      <w:u w:val="single"/>
    </w:rPr>
  </w:style>
  <w:style w:type="character" w:styleId="FollowedHyperlink">
    <w:name w:val="FollowedHyperlink"/>
    <w:basedOn w:val="DefaultParagraphFont"/>
    <w:uiPriority w:val="99"/>
    <w:semiHidden/>
    <w:unhideWhenUsed/>
    <w:rsid w:val="00E02869"/>
    <w:rPr>
      <w:color w:val="800080" w:themeColor="followedHyperlink"/>
      <w:u w:val="single"/>
    </w:rPr>
  </w:style>
  <w:style w:type="character" w:customStyle="1" w:styleId="Heading3Char">
    <w:name w:val="Heading 3 Char"/>
    <w:basedOn w:val="DefaultParagraphFont"/>
    <w:link w:val="Heading3"/>
    <w:uiPriority w:val="9"/>
    <w:rsid w:val="00454F24"/>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C61182"/>
    <w:pPr>
      <w:widowControl w:val="0"/>
      <w:autoSpaceDE w:val="0"/>
      <w:autoSpaceDN w:val="0"/>
      <w:spacing w:after="0" w:line="240" w:lineRule="auto"/>
    </w:pPr>
    <w:rPr>
      <w:rFonts w:ascii="Sylfaen" w:eastAsia="Sylfaen" w:hAnsi="Sylfaen" w:cs="Sylfaen"/>
      <w:sz w:val="24"/>
      <w:szCs w:val="24"/>
      <w:lang w:val="en-US" w:bidi="en-US"/>
    </w:rPr>
  </w:style>
  <w:style w:type="character" w:customStyle="1" w:styleId="BodyTextChar">
    <w:name w:val="Body Text Char"/>
    <w:basedOn w:val="DefaultParagraphFont"/>
    <w:link w:val="BodyText"/>
    <w:uiPriority w:val="1"/>
    <w:rsid w:val="00C61182"/>
    <w:rPr>
      <w:rFonts w:ascii="Sylfaen" w:eastAsia="Sylfaen" w:hAnsi="Sylfaen" w:cs="Sylfae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6597">
      <w:bodyDiv w:val="1"/>
      <w:marLeft w:val="0"/>
      <w:marRight w:val="0"/>
      <w:marTop w:val="0"/>
      <w:marBottom w:val="0"/>
      <w:divBdr>
        <w:top w:val="none" w:sz="0" w:space="0" w:color="auto"/>
        <w:left w:val="none" w:sz="0" w:space="0" w:color="auto"/>
        <w:bottom w:val="none" w:sz="0" w:space="0" w:color="auto"/>
        <w:right w:val="none" w:sz="0" w:space="0" w:color="auto"/>
      </w:divBdr>
      <w:divsChild>
        <w:div w:id="1388453664">
          <w:marLeft w:val="0"/>
          <w:marRight w:val="0"/>
          <w:marTop w:val="0"/>
          <w:marBottom w:val="0"/>
          <w:divBdr>
            <w:top w:val="none" w:sz="0" w:space="0" w:color="auto"/>
            <w:left w:val="none" w:sz="0" w:space="0" w:color="auto"/>
            <w:bottom w:val="none" w:sz="0" w:space="0" w:color="auto"/>
            <w:right w:val="none" w:sz="0" w:space="0" w:color="auto"/>
          </w:divBdr>
        </w:div>
        <w:div w:id="773398143">
          <w:marLeft w:val="0"/>
          <w:marRight w:val="0"/>
          <w:marTop w:val="0"/>
          <w:marBottom w:val="0"/>
          <w:divBdr>
            <w:top w:val="none" w:sz="0" w:space="0" w:color="auto"/>
            <w:left w:val="none" w:sz="0" w:space="0" w:color="auto"/>
            <w:bottom w:val="none" w:sz="0" w:space="0" w:color="auto"/>
            <w:right w:val="none" w:sz="0" w:space="0" w:color="auto"/>
          </w:divBdr>
        </w:div>
        <w:div w:id="2069843576">
          <w:marLeft w:val="0"/>
          <w:marRight w:val="0"/>
          <w:marTop w:val="0"/>
          <w:marBottom w:val="0"/>
          <w:divBdr>
            <w:top w:val="none" w:sz="0" w:space="0" w:color="auto"/>
            <w:left w:val="none" w:sz="0" w:space="0" w:color="auto"/>
            <w:bottom w:val="none" w:sz="0" w:space="0" w:color="auto"/>
            <w:right w:val="none" w:sz="0" w:space="0" w:color="auto"/>
          </w:divBdr>
        </w:div>
        <w:div w:id="2127192544">
          <w:marLeft w:val="0"/>
          <w:marRight w:val="0"/>
          <w:marTop w:val="0"/>
          <w:marBottom w:val="0"/>
          <w:divBdr>
            <w:top w:val="none" w:sz="0" w:space="0" w:color="auto"/>
            <w:left w:val="none" w:sz="0" w:space="0" w:color="auto"/>
            <w:bottom w:val="none" w:sz="0" w:space="0" w:color="auto"/>
            <w:right w:val="none" w:sz="0" w:space="0" w:color="auto"/>
          </w:divBdr>
        </w:div>
      </w:divsChild>
    </w:div>
    <w:div w:id="5021668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7411188">
          <w:marLeft w:val="0"/>
          <w:marRight w:val="0"/>
          <w:marTop w:val="0"/>
          <w:marBottom w:val="0"/>
          <w:divBdr>
            <w:top w:val="none" w:sz="0" w:space="0" w:color="auto"/>
            <w:left w:val="none" w:sz="0" w:space="0" w:color="auto"/>
            <w:bottom w:val="none" w:sz="0" w:space="0" w:color="auto"/>
            <w:right w:val="none" w:sz="0" w:space="0" w:color="auto"/>
          </w:divBdr>
          <w:divsChild>
            <w:div w:id="807749924">
              <w:marLeft w:val="0"/>
              <w:marRight w:val="0"/>
              <w:marTop w:val="0"/>
              <w:marBottom w:val="0"/>
              <w:divBdr>
                <w:top w:val="none" w:sz="0" w:space="0" w:color="auto"/>
                <w:left w:val="none" w:sz="0" w:space="0" w:color="auto"/>
                <w:bottom w:val="none" w:sz="0" w:space="0" w:color="auto"/>
                <w:right w:val="none" w:sz="0" w:space="0" w:color="auto"/>
              </w:divBdr>
              <w:divsChild>
                <w:div w:id="1503204351">
                  <w:marLeft w:val="0"/>
                  <w:marRight w:val="0"/>
                  <w:marTop w:val="0"/>
                  <w:marBottom w:val="0"/>
                  <w:divBdr>
                    <w:top w:val="none" w:sz="0" w:space="0" w:color="auto"/>
                    <w:left w:val="none" w:sz="0" w:space="0" w:color="auto"/>
                    <w:bottom w:val="none" w:sz="0" w:space="0" w:color="auto"/>
                    <w:right w:val="none" w:sz="0" w:space="0" w:color="auto"/>
                  </w:divBdr>
                  <w:divsChild>
                    <w:div w:id="596136142">
                      <w:marLeft w:val="0"/>
                      <w:marRight w:val="0"/>
                      <w:marTop w:val="0"/>
                      <w:marBottom w:val="0"/>
                      <w:divBdr>
                        <w:top w:val="none" w:sz="0" w:space="0" w:color="auto"/>
                        <w:left w:val="none" w:sz="0" w:space="0" w:color="auto"/>
                        <w:bottom w:val="none" w:sz="0" w:space="0" w:color="auto"/>
                        <w:right w:val="none" w:sz="0" w:space="0" w:color="auto"/>
                      </w:divBdr>
                    </w:div>
                    <w:div w:id="520434023">
                      <w:marLeft w:val="0"/>
                      <w:marRight w:val="0"/>
                      <w:marTop w:val="0"/>
                      <w:marBottom w:val="0"/>
                      <w:divBdr>
                        <w:top w:val="none" w:sz="0" w:space="0" w:color="auto"/>
                        <w:left w:val="none" w:sz="0" w:space="0" w:color="auto"/>
                        <w:bottom w:val="none" w:sz="0" w:space="0" w:color="auto"/>
                        <w:right w:val="none" w:sz="0" w:space="0" w:color="auto"/>
                      </w:divBdr>
                    </w:div>
                    <w:div w:id="1450929243">
                      <w:marLeft w:val="0"/>
                      <w:marRight w:val="0"/>
                      <w:marTop w:val="0"/>
                      <w:marBottom w:val="0"/>
                      <w:divBdr>
                        <w:top w:val="none" w:sz="0" w:space="0" w:color="auto"/>
                        <w:left w:val="none" w:sz="0" w:space="0" w:color="auto"/>
                        <w:bottom w:val="none" w:sz="0" w:space="0" w:color="auto"/>
                        <w:right w:val="none" w:sz="0" w:space="0" w:color="auto"/>
                      </w:divBdr>
                    </w:div>
                    <w:div w:id="73016945">
                      <w:marLeft w:val="0"/>
                      <w:marRight w:val="0"/>
                      <w:marTop w:val="0"/>
                      <w:marBottom w:val="0"/>
                      <w:divBdr>
                        <w:top w:val="none" w:sz="0" w:space="0" w:color="auto"/>
                        <w:left w:val="none" w:sz="0" w:space="0" w:color="auto"/>
                        <w:bottom w:val="none" w:sz="0" w:space="0" w:color="auto"/>
                        <w:right w:val="none" w:sz="0" w:space="0" w:color="auto"/>
                      </w:divBdr>
                    </w:div>
                    <w:div w:id="1624191214">
                      <w:marLeft w:val="0"/>
                      <w:marRight w:val="0"/>
                      <w:marTop w:val="0"/>
                      <w:marBottom w:val="0"/>
                      <w:divBdr>
                        <w:top w:val="none" w:sz="0" w:space="0" w:color="auto"/>
                        <w:left w:val="none" w:sz="0" w:space="0" w:color="auto"/>
                        <w:bottom w:val="none" w:sz="0" w:space="0" w:color="auto"/>
                        <w:right w:val="none" w:sz="0" w:space="0" w:color="auto"/>
                      </w:divBdr>
                    </w:div>
                    <w:div w:id="1093475369">
                      <w:marLeft w:val="0"/>
                      <w:marRight w:val="0"/>
                      <w:marTop w:val="0"/>
                      <w:marBottom w:val="0"/>
                      <w:divBdr>
                        <w:top w:val="none" w:sz="0" w:space="0" w:color="auto"/>
                        <w:left w:val="none" w:sz="0" w:space="0" w:color="auto"/>
                        <w:bottom w:val="none" w:sz="0" w:space="0" w:color="auto"/>
                        <w:right w:val="none" w:sz="0" w:space="0" w:color="auto"/>
                      </w:divBdr>
                    </w:div>
                    <w:div w:id="1789664270">
                      <w:marLeft w:val="0"/>
                      <w:marRight w:val="0"/>
                      <w:marTop w:val="0"/>
                      <w:marBottom w:val="0"/>
                      <w:divBdr>
                        <w:top w:val="none" w:sz="0" w:space="0" w:color="auto"/>
                        <w:left w:val="none" w:sz="0" w:space="0" w:color="auto"/>
                        <w:bottom w:val="none" w:sz="0" w:space="0" w:color="auto"/>
                        <w:right w:val="none" w:sz="0" w:space="0" w:color="auto"/>
                      </w:divBdr>
                    </w:div>
                    <w:div w:id="12071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4913">
      <w:bodyDiv w:val="1"/>
      <w:marLeft w:val="0"/>
      <w:marRight w:val="0"/>
      <w:marTop w:val="0"/>
      <w:marBottom w:val="0"/>
      <w:divBdr>
        <w:top w:val="none" w:sz="0" w:space="0" w:color="auto"/>
        <w:left w:val="none" w:sz="0" w:space="0" w:color="auto"/>
        <w:bottom w:val="none" w:sz="0" w:space="0" w:color="auto"/>
        <w:right w:val="none" w:sz="0" w:space="0" w:color="auto"/>
      </w:divBdr>
    </w:div>
    <w:div w:id="1208683711">
      <w:bodyDiv w:val="1"/>
      <w:marLeft w:val="0"/>
      <w:marRight w:val="0"/>
      <w:marTop w:val="0"/>
      <w:marBottom w:val="0"/>
      <w:divBdr>
        <w:top w:val="none" w:sz="0" w:space="0" w:color="auto"/>
        <w:left w:val="none" w:sz="0" w:space="0" w:color="auto"/>
        <w:bottom w:val="none" w:sz="0" w:space="0" w:color="auto"/>
        <w:right w:val="none" w:sz="0" w:space="0" w:color="auto"/>
      </w:divBdr>
      <w:divsChild>
        <w:div w:id="1735396846">
          <w:marLeft w:val="0"/>
          <w:marRight w:val="0"/>
          <w:marTop w:val="0"/>
          <w:marBottom w:val="0"/>
          <w:divBdr>
            <w:top w:val="none" w:sz="0" w:space="0" w:color="auto"/>
            <w:left w:val="none" w:sz="0" w:space="0" w:color="auto"/>
            <w:bottom w:val="none" w:sz="0" w:space="0" w:color="auto"/>
            <w:right w:val="none" w:sz="0" w:space="0" w:color="auto"/>
          </w:divBdr>
        </w:div>
        <w:div w:id="1598169691">
          <w:marLeft w:val="0"/>
          <w:marRight w:val="0"/>
          <w:marTop w:val="0"/>
          <w:marBottom w:val="0"/>
          <w:divBdr>
            <w:top w:val="none" w:sz="0" w:space="0" w:color="auto"/>
            <w:left w:val="none" w:sz="0" w:space="0" w:color="auto"/>
            <w:bottom w:val="none" w:sz="0" w:space="0" w:color="auto"/>
            <w:right w:val="none" w:sz="0" w:space="0" w:color="auto"/>
          </w:divBdr>
        </w:div>
        <w:div w:id="225533973">
          <w:marLeft w:val="0"/>
          <w:marRight w:val="0"/>
          <w:marTop w:val="0"/>
          <w:marBottom w:val="0"/>
          <w:divBdr>
            <w:top w:val="none" w:sz="0" w:space="0" w:color="auto"/>
            <w:left w:val="none" w:sz="0" w:space="0" w:color="auto"/>
            <w:bottom w:val="none" w:sz="0" w:space="0" w:color="auto"/>
            <w:right w:val="none" w:sz="0" w:space="0" w:color="auto"/>
          </w:divBdr>
        </w:div>
        <w:div w:id="951863900">
          <w:marLeft w:val="0"/>
          <w:marRight w:val="0"/>
          <w:marTop w:val="0"/>
          <w:marBottom w:val="0"/>
          <w:divBdr>
            <w:top w:val="none" w:sz="0" w:space="0" w:color="auto"/>
            <w:left w:val="none" w:sz="0" w:space="0" w:color="auto"/>
            <w:bottom w:val="none" w:sz="0" w:space="0" w:color="auto"/>
            <w:right w:val="none" w:sz="0" w:space="0" w:color="auto"/>
          </w:divBdr>
        </w:div>
        <w:div w:id="1422683136">
          <w:marLeft w:val="0"/>
          <w:marRight w:val="0"/>
          <w:marTop w:val="0"/>
          <w:marBottom w:val="0"/>
          <w:divBdr>
            <w:top w:val="none" w:sz="0" w:space="0" w:color="auto"/>
            <w:left w:val="none" w:sz="0" w:space="0" w:color="auto"/>
            <w:bottom w:val="none" w:sz="0" w:space="0" w:color="auto"/>
            <w:right w:val="none" w:sz="0" w:space="0" w:color="auto"/>
          </w:divBdr>
        </w:div>
        <w:div w:id="1374041690">
          <w:marLeft w:val="0"/>
          <w:marRight w:val="0"/>
          <w:marTop w:val="0"/>
          <w:marBottom w:val="0"/>
          <w:divBdr>
            <w:top w:val="none" w:sz="0" w:space="0" w:color="auto"/>
            <w:left w:val="none" w:sz="0" w:space="0" w:color="auto"/>
            <w:bottom w:val="none" w:sz="0" w:space="0" w:color="auto"/>
            <w:right w:val="none" w:sz="0" w:space="0" w:color="auto"/>
          </w:divBdr>
        </w:div>
        <w:div w:id="652443404">
          <w:marLeft w:val="0"/>
          <w:marRight w:val="0"/>
          <w:marTop w:val="0"/>
          <w:marBottom w:val="0"/>
          <w:divBdr>
            <w:top w:val="none" w:sz="0" w:space="0" w:color="auto"/>
            <w:left w:val="none" w:sz="0" w:space="0" w:color="auto"/>
            <w:bottom w:val="none" w:sz="0" w:space="0" w:color="auto"/>
            <w:right w:val="none" w:sz="0" w:space="0" w:color="auto"/>
          </w:divBdr>
        </w:div>
        <w:div w:id="261692600">
          <w:marLeft w:val="0"/>
          <w:marRight w:val="0"/>
          <w:marTop w:val="0"/>
          <w:marBottom w:val="0"/>
          <w:divBdr>
            <w:top w:val="none" w:sz="0" w:space="0" w:color="auto"/>
            <w:left w:val="none" w:sz="0" w:space="0" w:color="auto"/>
            <w:bottom w:val="none" w:sz="0" w:space="0" w:color="auto"/>
            <w:right w:val="none" w:sz="0" w:space="0" w:color="auto"/>
          </w:divBdr>
        </w:div>
        <w:div w:id="1107580192">
          <w:marLeft w:val="0"/>
          <w:marRight w:val="0"/>
          <w:marTop w:val="0"/>
          <w:marBottom w:val="0"/>
          <w:divBdr>
            <w:top w:val="none" w:sz="0" w:space="0" w:color="auto"/>
            <w:left w:val="none" w:sz="0" w:space="0" w:color="auto"/>
            <w:bottom w:val="none" w:sz="0" w:space="0" w:color="auto"/>
            <w:right w:val="none" w:sz="0" w:space="0" w:color="auto"/>
          </w:divBdr>
        </w:div>
      </w:divsChild>
    </w:div>
    <w:div w:id="1237284261">
      <w:bodyDiv w:val="1"/>
      <w:marLeft w:val="0"/>
      <w:marRight w:val="0"/>
      <w:marTop w:val="0"/>
      <w:marBottom w:val="0"/>
      <w:divBdr>
        <w:top w:val="none" w:sz="0" w:space="0" w:color="auto"/>
        <w:left w:val="none" w:sz="0" w:space="0" w:color="auto"/>
        <w:bottom w:val="none" w:sz="0" w:space="0" w:color="auto"/>
        <w:right w:val="none" w:sz="0" w:space="0" w:color="auto"/>
      </w:divBdr>
    </w:div>
    <w:div w:id="1302032660">
      <w:bodyDiv w:val="1"/>
      <w:marLeft w:val="0"/>
      <w:marRight w:val="0"/>
      <w:marTop w:val="0"/>
      <w:marBottom w:val="0"/>
      <w:divBdr>
        <w:top w:val="none" w:sz="0" w:space="0" w:color="auto"/>
        <w:left w:val="none" w:sz="0" w:space="0" w:color="auto"/>
        <w:bottom w:val="none" w:sz="0" w:space="0" w:color="auto"/>
        <w:right w:val="none" w:sz="0" w:space="0" w:color="auto"/>
      </w:divBdr>
    </w:div>
    <w:div w:id="14382080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0685109">
          <w:marLeft w:val="0"/>
          <w:marRight w:val="0"/>
          <w:marTop w:val="0"/>
          <w:marBottom w:val="0"/>
          <w:divBdr>
            <w:top w:val="none" w:sz="0" w:space="0" w:color="auto"/>
            <w:left w:val="none" w:sz="0" w:space="0" w:color="auto"/>
            <w:bottom w:val="none" w:sz="0" w:space="0" w:color="auto"/>
            <w:right w:val="none" w:sz="0" w:space="0" w:color="auto"/>
          </w:divBdr>
          <w:divsChild>
            <w:div w:id="26761215">
              <w:marLeft w:val="0"/>
              <w:marRight w:val="0"/>
              <w:marTop w:val="0"/>
              <w:marBottom w:val="0"/>
              <w:divBdr>
                <w:top w:val="none" w:sz="0" w:space="0" w:color="auto"/>
                <w:left w:val="none" w:sz="0" w:space="0" w:color="auto"/>
                <w:bottom w:val="none" w:sz="0" w:space="0" w:color="auto"/>
                <w:right w:val="none" w:sz="0" w:space="0" w:color="auto"/>
              </w:divBdr>
              <w:divsChild>
                <w:div w:id="2103647214">
                  <w:marLeft w:val="0"/>
                  <w:marRight w:val="0"/>
                  <w:marTop w:val="0"/>
                  <w:marBottom w:val="0"/>
                  <w:divBdr>
                    <w:top w:val="none" w:sz="0" w:space="0" w:color="auto"/>
                    <w:left w:val="none" w:sz="0" w:space="0" w:color="auto"/>
                    <w:bottom w:val="none" w:sz="0" w:space="0" w:color="auto"/>
                    <w:right w:val="none" w:sz="0" w:space="0" w:color="auto"/>
                  </w:divBdr>
                  <w:divsChild>
                    <w:div w:id="649410779">
                      <w:marLeft w:val="0"/>
                      <w:marRight w:val="0"/>
                      <w:marTop w:val="0"/>
                      <w:marBottom w:val="0"/>
                      <w:divBdr>
                        <w:top w:val="none" w:sz="0" w:space="0" w:color="auto"/>
                        <w:left w:val="none" w:sz="0" w:space="0" w:color="auto"/>
                        <w:bottom w:val="none" w:sz="0" w:space="0" w:color="auto"/>
                        <w:right w:val="none" w:sz="0" w:space="0" w:color="auto"/>
                      </w:divBdr>
                    </w:div>
                    <w:div w:id="985939853">
                      <w:marLeft w:val="0"/>
                      <w:marRight w:val="0"/>
                      <w:marTop w:val="0"/>
                      <w:marBottom w:val="0"/>
                      <w:divBdr>
                        <w:top w:val="none" w:sz="0" w:space="0" w:color="auto"/>
                        <w:left w:val="none" w:sz="0" w:space="0" w:color="auto"/>
                        <w:bottom w:val="none" w:sz="0" w:space="0" w:color="auto"/>
                        <w:right w:val="none" w:sz="0" w:space="0" w:color="auto"/>
                      </w:divBdr>
                    </w:div>
                    <w:div w:id="645745536">
                      <w:marLeft w:val="0"/>
                      <w:marRight w:val="0"/>
                      <w:marTop w:val="0"/>
                      <w:marBottom w:val="0"/>
                      <w:divBdr>
                        <w:top w:val="none" w:sz="0" w:space="0" w:color="auto"/>
                        <w:left w:val="none" w:sz="0" w:space="0" w:color="auto"/>
                        <w:bottom w:val="none" w:sz="0" w:space="0" w:color="auto"/>
                        <w:right w:val="none" w:sz="0" w:space="0" w:color="auto"/>
                      </w:divBdr>
                    </w:div>
                    <w:div w:id="187329277">
                      <w:marLeft w:val="0"/>
                      <w:marRight w:val="0"/>
                      <w:marTop w:val="0"/>
                      <w:marBottom w:val="0"/>
                      <w:divBdr>
                        <w:top w:val="none" w:sz="0" w:space="0" w:color="auto"/>
                        <w:left w:val="none" w:sz="0" w:space="0" w:color="auto"/>
                        <w:bottom w:val="none" w:sz="0" w:space="0" w:color="auto"/>
                        <w:right w:val="none" w:sz="0" w:space="0" w:color="auto"/>
                      </w:divBdr>
                    </w:div>
                    <w:div w:id="465203994">
                      <w:marLeft w:val="0"/>
                      <w:marRight w:val="0"/>
                      <w:marTop w:val="0"/>
                      <w:marBottom w:val="0"/>
                      <w:divBdr>
                        <w:top w:val="none" w:sz="0" w:space="0" w:color="auto"/>
                        <w:left w:val="none" w:sz="0" w:space="0" w:color="auto"/>
                        <w:bottom w:val="none" w:sz="0" w:space="0" w:color="auto"/>
                        <w:right w:val="none" w:sz="0" w:space="0" w:color="auto"/>
                      </w:divBdr>
                    </w:div>
                    <w:div w:id="1187327323">
                      <w:marLeft w:val="0"/>
                      <w:marRight w:val="0"/>
                      <w:marTop w:val="0"/>
                      <w:marBottom w:val="0"/>
                      <w:divBdr>
                        <w:top w:val="none" w:sz="0" w:space="0" w:color="auto"/>
                        <w:left w:val="none" w:sz="0" w:space="0" w:color="auto"/>
                        <w:bottom w:val="none" w:sz="0" w:space="0" w:color="auto"/>
                        <w:right w:val="none" w:sz="0" w:space="0" w:color="auto"/>
                      </w:divBdr>
                    </w:div>
                    <w:div w:id="2142964050">
                      <w:marLeft w:val="0"/>
                      <w:marRight w:val="0"/>
                      <w:marTop w:val="0"/>
                      <w:marBottom w:val="0"/>
                      <w:divBdr>
                        <w:top w:val="none" w:sz="0" w:space="0" w:color="auto"/>
                        <w:left w:val="none" w:sz="0" w:space="0" w:color="auto"/>
                        <w:bottom w:val="none" w:sz="0" w:space="0" w:color="auto"/>
                        <w:right w:val="none" w:sz="0" w:space="0" w:color="auto"/>
                      </w:divBdr>
                    </w:div>
                    <w:div w:id="1873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60721">
      <w:bodyDiv w:val="1"/>
      <w:marLeft w:val="0"/>
      <w:marRight w:val="0"/>
      <w:marTop w:val="0"/>
      <w:marBottom w:val="0"/>
      <w:divBdr>
        <w:top w:val="none" w:sz="0" w:space="0" w:color="auto"/>
        <w:left w:val="none" w:sz="0" w:space="0" w:color="auto"/>
        <w:bottom w:val="none" w:sz="0" w:space="0" w:color="auto"/>
        <w:right w:val="none" w:sz="0" w:space="0" w:color="auto"/>
      </w:divBdr>
    </w:div>
    <w:div w:id="2109688436">
      <w:bodyDiv w:val="1"/>
      <w:marLeft w:val="0"/>
      <w:marRight w:val="0"/>
      <w:marTop w:val="0"/>
      <w:marBottom w:val="0"/>
      <w:divBdr>
        <w:top w:val="none" w:sz="0" w:space="0" w:color="auto"/>
        <w:left w:val="none" w:sz="0" w:space="0" w:color="auto"/>
        <w:bottom w:val="none" w:sz="0" w:space="0" w:color="auto"/>
        <w:right w:val="none" w:sz="0" w:space="0" w:color="auto"/>
      </w:divBdr>
      <w:divsChild>
        <w:div w:id="426123004">
          <w:marLeft w:val="0"/>
          <w:marRight w:val="0"/>
          <w:marTop w:val="0"/>
          <w:marBottom w:val="0"/>
          <w:divBdr>
            <w:top w:val="none" w:sz="0" w:space="0" w:color="auto"/>
            <w:left w:val="none" w:sz="0" w:space="0" w:color="auto"/>
            <w:bottom w:val="none" w:sz="0" w:space="0" w:color="auto"/>
            <w:right w:val="none" w:sz="0" w:space="0" w:color="auto"/>
          </w:divBdr>
        </w:div>
        <w:div w:id="680086860">
          <w:marLeft w:val="0"/>
          <w:marRight w:val="0"/>
          <w:marTop w:val="0"/>
          <w:marBottom w:val="0"/>
          <w:divBdr>
            <w:top w:val="none" w:sz="0" w:space="0" w:color="auto"/>
            <w:left w:val="none" w:sz="0" w:space="0" w:color="auto"/>
            <w:bottom w:val="none" w:sz="0" w:space="0" w:color="auto"/>
            <w:right w:val="none" w:sz="0" w:space="0" w:color="auto"/>
          </w:divBdr>
        </w:div>
        <w:div w:id="1265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EA1-8D57-43E7-B7F4-2A9488D5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240</cp:revision>
  <cp:lastPrinted>2017-09-29T15:34:00Z</cp:lastPrinted>
  <dcterms:created xsi:type="dcterms:W3CDTF">2015-02-27T12:26:00Z</dcterms:created>
  <dcterms:modified xsi:type="dcterms:W3CDTF">2018-04-12T15:09:00Z</dcterms:modified>
</cp:coreProperties>
</file>